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C27A" w14:textId="35252CB8" w:rsidR="006F3653" w:rsidRPr="006E7B03" w:rsidRDefault="00376B0D" w:rsidP="00561C06">
      <w:pPr>
        <w:pStyle w:val="a5"/>
        <w:rPr>
          <w:rFonts w:ascii="Times New Roman" w:eastAsia="SimSun" w:hAnsi="Times New Roman"/>
          <w:color w:val="000000" w:themeColor="text1"/>
        </w:rPr>
      </w:pPr>
      <w:bookmarkStart w:id="0" w:name="_Toc374343357"/>
      <w:r w:rsidRPr="006E7B03">
        <w:rPr>
          <w:rFonts w:ascii="Times New Roman" w:eastAsia="SimSun" w:hAnsi="Times New Roman" w:hint="eastAsia"/>
          <w:color w:val="000000" w:themeColor="text1"/>
        </w:rPr>
        <w:t>《</w:t>
      </w:r>
      <w:r w:rsidR="00B42DAF" w:rsidRPr="00B42DAF">
        <w:rPr>
          <w:rFonts w:ascii="Times New Roman" w:eastAsia="SimSun" w:hAnsi="Times New Roman"/>
          <w:color w:val="000000" w:themeColor="text1"/>
        </w:rPr>
        <w:t>电工与电子技术</w:t>
      </w:r>
      <w:r w:rsidRPr="006E7B03">
        <w:rPr>
          <w:rFonts w:ascii="Times New Roman" w:eastAsia="SimSun" w:hAnsi="Times New Roman" w:hint="eastAsia"/>
          <w:color w:val="000000" w:themeColor="text1"/>
        </w:rPr>
        <w:t>》实验教学大纲</w:t>
      </w:r>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630"/>
        <w:gridCol w:w="2914"/>
      </w:tblGrid>
      <w:tr w:rsidR="006E7B03" w:rsidRPr="006E7B03" w14:paraId="0BD9CE98" w14:textId="77777777" w:rsidTr="00991E2C">
        <w:tc>
          <w:tcPr>
            <w:tcW w:w="1214" w:type="dxa"/>
          </w:tcPr>
          <w:p w14:paraId="3D7BAD9E"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课程代码：</w:t>
            </w:r>
          </w:p>
        </w:tc>
        <w:tc>
          <w:tcPr>
            <w:tcW w:w="3544" w:type="dxa"/>
            <w:gridSpan w:val="2"/>
          </w:tcPr>
          <w:p w14:paraId="4CC0646F" w14:textId="77777777" w:rsidR="008D1933" w:rsidRPr="00B42DAF" w:rsidRDefault="00BF6EA6" w:rsidP="008D1933">
            <w:pPr>
              <w:adjustRightInd w:val="0"/>
              <w:snapToGrid w:val="0"/>
              <w:ind w:leftChars="-50" w:left="-105"/>
              <w:rPr>
                <w:color w:val="000000" w:themeColor="text1"/>
                <w:szCs w:val="21"/>
                <w:u w:val="single"/>
              </w:rPr>
            </w:pPr>
            <w:r w:rsidRPr="00B42DAF">
              <w:rPr>
                <w:color w:val="000000" w:themeColor="text1"/>
                <w:szCs w:val="21"/>
                <w:u w:val="single"/>
                <w:lang w:eastAsia="zh-TW"/>
              </w:rPr>
              <w:t>092014</w:t>
            </w:r>
            <w:r w:rsidR="008D1933" w:rsidRPr="00B42DAF">
              <w:rPr>
                <w:color w:val="000000" w:themeColor="text1"/>
                <w:szCs w:val="21"/>
                <w:u w:val="single"/>
              </w:rPr>
              <w:t xml:space="preserve">                              </w:t>
            </w:r>
          </w:p>
        </w:tc>
      </w:tr>
      <w:tr w:rsidR="006E7B03" w:rsidRPr="006E7B03" w14:paraId="016A882B" w14:textId="77777777" w:rsidTr="00991E2C">
        <w:tc>
          <w:tcPr>
            <w:tcW w:w="1214" w:type="dxa"/>
          </w:tcPr>
          <w:p w14:paraId="3DD74FA5"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课程名称：</w:t>
            </w:r>
          </w:p>
        </w:tc>
        <w:tc>
          <w:tcPr>
            <w:tcW w:w="3544" w:type="dxa"/>
            <w:gridSpan w:val="2"/>
          </w:tcPr>
          <w:p w14:paraId="08175026" w14:textId="77777777" w:rsidR="008D1933" w:rsidRPr="00B42DAF" w:rsidRDefault="00265266" w:rsidP="00991E2C">
            <w:pPr>
              <w:adjustRightInd w:val="0"/>
              <w:snapToGrid w:val="0"/>
              <w:ind w:leftChars="-50" w:left="-105"/>
              <w:rPr>
                <w:color w:val="000000" w:themeColor="text1"/>
                <w:szCs w:val="21"/>
                <w:u w:val="single"/>
              </w:rPr>
            </w:pPr>
            <w:r w:rsidRPr="00B42DAF">
              <w:rPr>
                <w:color w:val="000000" w:themeColor="text1"/>
                <w:szCs w:val="20"/>
                <w:u w:val="single"/>
              </w:rPr>
              <w:t>电工与电子技术</w:t>
            </w:r>
            <w:r w:rsidR="008D1933" w:rsidRPr="00B42DAF">
              <w:rPr>
                <w:color w:val="000000" w:themeColor="text1"/>
                <w:szCs w:val="20"/>
                <w:u w:val="single"/>
              </w:rPr>
              <w:t xml:space="preserve">           </w:t>
            </w:r>
            <w:r w:rsidR="008D1933" w:rsidRPr="00B42DAF">
              <w:rPr>
                <w:color w:val="000000" w:themeColor="text1"/>
                <w:szCs w:val="21"/>
                <w:u w:val="single"/>
              </w:rPr>
              <w:t xml:space="preserve">                </w:t>
            </w:r>
          </w:p>
        </w:tc>
      </w:tr>
      <w:tr w:rsidR="006E7B03" w:rsidRPr="006E7B03" w14:paraId="5258C4B7" w14:textId="77777777" w:rsidTr="00991E2C">
        <w:tc>
          <w:tcPr>
            <w:tcW w:w="1214" w:type="dxa"/>
          </w:tcPr>
          <w:p w14:paraId="6EF67C3C"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英文名称：</w:t>
            </w:r>
          </w:p>
        </w:tc>
        <w:tc>
          <w:tcPr>
            <w:tcW w:w="3544" w:type="dxa"/>
            <w:gridSpan w:val="2"/>
          </w:tcPr>
          <w:p w14:paraId="010906DC" w14:textId="77777777" w:rsidR="008D1933" w:rsidRPr="00B42DAF" w:rsidRDefault="000C5446" w:rsidP="00991E2C">
            <w:pPr>
              <w:adjustRightInd w:val="0"/>
              <w:snapToGrid w:val="0"/>
              <w:ind w:leftChars="-50" w:left="-105"/>
              <w:rPr>
                <w:color w:val="000000" w:themeColor="text1"/>
                <w:szCs w:val="21"/>
                <w:u w:val="single"/>
              </w:rPr>
            </w:pPr>
            <w:r w:rsidRPr="00B42DAF">
              <w:rPr>
                <w:color w:val="000000" w:themeColor="text1"/>
                <w:szCs w:val="20"/>
                <w:u w:val="single"/>
              </w:rPr>
              <w:t xml:space="preserve">Electrical and Electronics </w:t>
            </w:r>
            <w:r w:rsidR="008D1933" w:rsidRPr="00B42DAF">
              <w:rPr>
                <w:color w:val="000000" w:themeColor="text1"/>
                <w:szCs w:val="20"/>
                <w:u w:val="single"/>
              </w:rPr>
              <w:t xml:space="preserve">technology              </w:t>
            </w:r>
            <w:r w:rsidR="008D1933" w:rsidRPr="00B42DAF">
              <w:rPr>
                <w:color w:val="000000" w:themeColor="text1"/>
                <w:szCs w:val="21"/>
                <w:u w:val="single"/>
              </w:rPr>
              <w:t xml:space="preserve">     </w:t>
            </w:r>
          </w:p>
        </w:tc>
      </w:tr>
      <w:tr w:rsidR="006E7B03" w:rsidRPr="006E7B03" w14:paraId="46447ED8" w14:textId="77777777" w:rsidTr="00991E2C">
        <w:tc>
          <w:tcPr>
            <w:tcW w:w="1844" w:type="dxa"/>
            <w:gridSpan w:val="2"/>
          </w:tcPr>
          <w:p w14:paraId="327F936C"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课程学时</w:t>
            </w:r>
            <w:r w:rsidRPr="00B42DAF">
              <w:rPr>
                <w:b/>
                <w:color w:val="000000" w:themeColor="text1"/>
                <w:szCs w:val="21"/>
              </w:rPr>
              <w:t>(</w:t>
            </w:r>
            <w:r w:rsidRPr="00B42DAF">
              <w:rPr>
                <w:b/>
                <w:color w:val="000000" w:themeColor="text1"/>
                <w:szCs w:val="21"/>
              </w:rPr>
              <w:t>周数</w:t>
            </w:r>
            <w:r w:rsidRPr="00B42DAF">
              <w:rPr>
                <w:b/>
                <w:color w:val="000000" w:themeColor="text1"/>
                <w:szCs w:val="21"/>
              </w:rPr>
              <w:t>)</w:t>
            </w:r>
            <w:r w:rsidRPr="00B42DAF">
              <w:rPr>
                <w:b/>
                <w:color w:val="000000" w:themeColor="text1"/>
                <w:szCs w:val="21"/>
              </w:rPr>
              <w:t>：</w:t>
            </w:r>
          </w:p>
        </w:tc>
        <w:tc>
          <w:tcPr>
            <w:tcW w:w="2914" w:type="dxa"/>
          </w:tcPr>
          <w:p w14:paraId="63476D99" w14:textId="77777777" w:rsidR="008D1933" w:rsidRPr="00B42DAF" w:rsidRDefault="008D1933" w:rsidP="00C15D51">
            <w:pPr>
              <w:adjustRightInd w:val="0"/>
              <w:snapToGrid w:val="0"/>
              <w:ind w:leftChars="-50" w:left="-105"/>
              <w:rPr>
                <w:color w:val="000000" w:themeColor="text1"/>
                <w:szCs w:val="21"/>
                <w:u w:val="single"/>
              </w:rPr>
            </w:pPr>
            <w:r w:rsidRPr="00B42DAF">
              <w:rPr>
                <w:color w:val="000000" w:themeColor="text1"/>
                <w:szCs w:val="21"/>
                <w:u w:val="single"/>
              </w:rPr>
              <w:t xml:space="preserve">  </w:t>
            </w:r>
            <w:r w:rsidR="00C15D51" w:rsidRPr="00B42DAF">
              <w:rPr>
                <w:color w:val="000000" w:themeColor="text1"/>
                <w:szCs w:val="21"/>
                <w:u w:val="single"/>
                <w:lang w:eastAsia="zh-TW"/>
              </w:rPr>
              <w:t>64</w:t>
            </w:r>
            <w:r w:rsidRPr="00B42DAF">
              <w:rPr>
                <w:color w:val="000000" w:themeColor="text1"/>
                <w:szCs w:val="21"/>
                <w:u w:val="single"/>
              </w:rPr>
              <w:t>学时</w:t>
            </w:r>
            <w:r w:rsidRPr="00B42DAF">
              <w:rPr>
                <w:color w:val="000000" w:themeColor="text1"/>
                <w:szCs w:val="21"/>
                <w:u w:val="single"/>
              </w:rPr>
              <w:t xml:space="preserve">                      </w:t>
            </w:r>
          </w:p>
        </w:tc>
      </w:tr>
      <w:tr w:rsidR="006E7B03" w:rsidRPr="006E7B03" w14:paraId="64E2B008" w14:textId="77777777" w:rsidTr="00991E2C">
        <w:tc>
          <w:tcPr>
            <w:tcW w:w="1844" w:type="dxa"/>
            <w:gridSpan w:val="2"/>
          </w:tcPr>
          <w:p w14:paraId="4CC2EC66"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实践学时</w:t>
            </w:r>
            <w:r w:rsidRPr="00B42DAF">
              <w:rPr>
                <w:b/>
                <w:color w:val="000000" w:themeColor="text1"/>
                <w:szCs w:val="21"/>
              </w:rPr>
              <w:t>(</w:t>
            </w:r>
            <w:r w:rsidRPr="00B42DAF">
              <w:rPr>
                <w:b/>
                <w:color w:val="000000" w:themeColor="text1"/>
                <w:szCs w:val="21"/>
              </w:rPr>
              <w:t>周数</w:t>
            </w:r>
            <w:r w:rsidRPr="00B42DAF">
              <w:rPr>
                <w:b/>
                <w:color w:val="000000" w:themeColor="text1"/>
                <w:szCs w:val="21"/>
              </w:rPr>
              <w:t>)</w:t>
            </w:r>
            <w:r w:rsidRPr="00B42DAF">
              <w:rPr>
                <w:b/>
                <w:color w:val="000000" w:themeColor="text1"/>
                <w:szCs w:val="21"/>
              </w:rPr>
              <w:t>：</w:t>
            </w:r>
          </w:p>
        </w:tc>
        <w:tc>
          <w:tcPr>
            <w:tcW w:w="2914" w:type="dxa"/>
          </w:tcPr>
          <w:p w14:paraId="6CF3ED47" w14:textId="77777777" w:rsidR="008D1933" w:rsidRPr="00B42DAF" w:rsidRDefault="008D1933" w:rsidP="008D1933">
            <w:pPr>
              <w:adjustRightInd w:val="0"/>
              <w:snapToGrid w:val="0"/>
              <w:ind w:leftChars="-50" w:left="-105"/>
              <w:rPr>
                <w:color w:val="000000" w:themeColor="text1"/>
                <w:szCs w:val="21"/>
                <w:u w:val="single"/>
              </w:rPr>
            </w:pPr>
            <w:r w:rsidRPr="00B42DAF">
              <w:rPr>
                <w:color w:val="000000" w:themeColor="text1"/>
                <w:szCs w:val="21"/>
                <w:u w:val="single"/>
              </w:rPr>
              <w:t xml:space="preserve">  </w:t>
            </w:r>
            <w:r w:rsidR="00C15D51" w:rsidRPr="00B42DAF">
              <w:rPr>
                <w:color w:val="000000" w:themeColor="text1"/>
                <w:szCs w:val="21"/>
                <w:u w:val="single"/>
                <w:lang w:eastAsia="zh-TW"/>
              </w:rPr>
              <w:t>1</w:t>
            </w:r>
            <w:r w:rsidR="002D4431" w:rsidRPr="00B42DAF">
              <w:rPr>
                <w:color w:val="000000" w:themeColor="text1"/>
                <w:szCs w:val="21"/>
                <w:u w:val="single"/>
                <w:lang w:eastAsia="zh-TW"/>
              </w:rPr>
              <w:t>6</w:t>
            </w:r>
            <w:r w:rsidRPr="00B42DAF">
              <w:rPr>
                <w:color w:val="000000" w:themeColor="text1"/>
                <w:szCs w:val="21"/>
                <w:u w:val="single"/>
              </w:rPr>
              <w:t>学时</w:t>
            </w:r>
            <w:r w:rsidRPr="00B42DAF">
              <w:rPr>
                <w:color w:val="000000" w:themeColor="text1"/>
                <w:szCs w:val="21"/>
                <w:u w:val="single"/>
              </w:rPr>
              <w:t xml:space="preserve">                      </w:t>
            </w:r>
          </w:p>
        </w:tc>
      </w:tr>
      <w:tr w:rsidR="006E7B03" w:rsidRPr="006E7B03" w14:paraId="4E69C548" w14:textId="77777777" w:rsidTr="00991E2C">
        <w:tc>
          <w:tcPr>
            <w:tcW w:w="1214" w:type="dxa"/>
          </w:tcPr>
          <w:p w14:paraId="67880AD4"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开设时间：</w:t>
            </w:r>
          </w:p>
        </w:tc>
        <w:tc>
          <w:tcPr>
            <w:tcW w:w="3544" w:type="dxa"/>
            <w:gridSpan w:val="2"/>
          </w:tcPr>
          <w:p w14:paraId="691464BE" w14:textId="77777777" w:rsidR="008D1933" w:rsidRPr="00B42DAF" w:rsidRDefault="008D1933" w:rsidP="00991E2C">
            <w:pPr>
              <w:adjustRightInd w:val="0"/>
              <w:snapToGrid w:val="0"/>
              <w:ind w:leftChars="-50" w:left="-105"/>
              <w:rPr>
                <w:color w:val="000000" w:themeColor="text1"/>
                <w:position w:val="6"/>
                <w:szCs w:val="21"/>
              </w:rPr>
            </w:pPr>
            <w:r w:rsidRPr="00B42DAF">
              <w:rPr>
                <w:color w:val="000000" w:themeColor="text1"/>
                <w:position w:val="6"/>
                <w:szCs w:val="21"/>
                <w:u w:val="single"/>
              </w:rPr>
              <w:t xml:space="preserve">  </w:t>
            </w:r>
            <w:r w:rsidR="00A34EDA" w:rsidRPr="00B42DAF">
              <w:rPr>
                <w:color w:val="000000"/>
                <w:position w:val="10"/>
                <w:szCs w:val="21"/>
                <w:u w:val="single"/>
              </w:rPr>
              <w:t>三</w:t>
            </w:r>
            <w:r w:rsidRPr="00B42DAF">
              <w:rPr>
                <w:color w:val="000000" w:themeColor="text1"/>
                <w:position w:val="6"/>
                <w:szCs w:val="21"/>
                <w:u w:val="single"/>
              </w:rPr>
              <w:t xml:space="preserve">                            </w:t>
            </w:r>
          </w:p>
        </w:tc>
      </w:tr>
      <w:tr w:rsidR="006E7B03" w:rsidRPr="006E7B03" w14:paraId="07C8583E" w14:textId="77777777" w:rsidTr="00991E2C">
        <w:tc>
          <w:tcPr>
            <w:tcW w:w="1214" w:type="dxa"/>
          </w:tcPr>
          <w:p w14:paraId="4AC24973"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课程学分：</w:t>
            </w:r>
          </w:p>
        </w:tc>
        <w:tc>
          <w:tcPr>
            <w:tcW w:w="3544" w:type="dxa"/>
            <w:gridSpan w:val="2"/>
          </w:tcPr>
          <w:p w14:paraId="1A88A901" w14:textId="77777777" w:rsidR="008D1933" w:rsidRPr="00B42DAF" w:rsidRDefault="008D1933" w:rsidP="008D1933">
            <w:pPr>
              <w:adjustRightInd w:val="0"/>
              <w:snapToGrid w:val="0"/>
              <w:ind w:leftChars="-50" w:left="-105"/>
              <w:rPr>
                <w:color w:val="000000" w:themeColor="text1"/>
                <w:szCs w:val="21"/>
                <w:u w:val="single"/>
              </w:rPr>
            </w:pPr>
            <w:r w:rsidRPr="00B42DAF">
              <w:rPr>
                <w:color w:val="000000" w:themeColor="text1"/>
                <w:szCs w:val="21"/>
                <w:u w:val="single"/>
              </w:rPr>
              <w:t xml:space="preserve">  </w:t>
            </w:r>
            <w:r w:rsidR="00822A74" w:rsidRPr="00B42DAF">
              <w:rPr>
                <w:color w:val="000000" w:themeColor="text1"/>
                <w:szCs w:val="21"/>
                <w:u w:val="single"/>
                <w:lang w:eastAsia="zh-TW"/>
              </w:rPr>
              <w:t>4</w:t>
            </w:r>
            <w:r w:rsidRPr="00B42DAF">
              <w:rPr>
                <w:color w:val="000000" w:themeColor="text1"/>
                <w:szCs w:val="21"/>
                <w:u w:val="single"/>
              </w:rPr>
              <w:t xml:space="preserve">                                 </w:t>
            </w:r>
          </w:p>
        </w:tc>
      </w:tr>
      <w:tr w:rsidR="006E7B03" w:rsidRPr="006E7B03" w14:paraId="2B71A28A" w14:textId="77777777" w:rsidTr="00991E2C">
        <w:tc>
          <w:tcPr>
            <w:tcW w:w="1214" w:type="dxa"/>
          </w:tcPr>
          <w:p w14:paraId="2BEE03F0" w14:textId="77777777" w:rsidR="008D1933" w:rsidRPr="00B42DAF" w:rsidRDefault="008D1933" w:rsidP="00991E2C">
            <w:pPr>
              <w:adjustRightInd w:val="0"/>
              <w:snapToGrid w:val="0"/>
              <w:rPr>
                <w:b/>
                <w:color w:val="000000" w:themeColor="text1"/>
                <w:szCs w:val="21"/>
              </w:rPr>
            </w:pPr>
            <w:r w:rsidRPr="00B42DAF">
              <w:rPr>
                <w:b/>
                <w:color w:val="000000" w:themeColor="text1"/>
                <w:szCs w:val="21"/>
              </w:rPr>
              <w:t>适用专业：</w:t>
            </w:r>
          </w:p>
        </w:tc>
        <w:tc>
          <w:tcPr>
            <w:tcW w:w="3544" w:type="dxa"/>
            <w:gridSpan w:val="2"/>
          </w:tcPr>
          <w:p w14:paraId="6519D79E" w14:textId="55BDEF52" w:rsidR="008D1933" w:rsidRPr="00B42DAF" w:rsidRDefault="00B42DAF" w:rsidP="004116C9">
            <w:pPr>
              <w:adjustRightInd w:val="0"/>
              <w:snapToGrid w:val="0"/>
              <w:ind w:leftChars="-50" w:left="-105"/>
              <w:rPr>
                <w:color w:val="000000" w:themeColor="text1"/>
                <w:szCs w:val="21"/>
                <w:u w:val="single"/>
              </w:rPr>
            </w:pPr>
            <w:bookmarkStart w:id="1" w:name="_Hlk75208255"/>
            <w:r w:rsidRPr="00B42DAF">
              <w:rPr>
                <w:color w:val="000000"/>
                <w:sz w:val="24"/>
                <w:u w:val="single"/>
              </w:rPr>
              <w:t>（</w:t>
            </w:r>
            <w:r w:rsidR="004116C9" w:rsidRPr="00B42DAF">
              <w:rPr>
                <w:color w:val="000000"/>
                <w:sz w:val="24"/>
                <w:u w:val="single"/>
              </w:rPr>
              <w:t>2020</w:t>
            </w:r>
            <w:r w:rsidR="004116C9" w:rsidRPr="00B42DAF">
              <w:rPr>
                <w:color w:val="000000"/>
                <w:sz w:val="24"/>
                <w:u w:val="single"/>
              </w:rPr>
              <w:t>）</w:t>
            </w:r>
            <w:bookmarkEnd w:id="1"/>
            <w:r w:rsidRPr="00B42DAF">
              <w:rPr>
                <w:color w:val="000000"/>
                <w:sz w:val="24"/>
                <w:u w:val="single"/>
              </w:rPr>
              <w:t>车辆工程</w:t>
            </w:r>
            <w:r w:rsidRPr="00B42DAF">
              <w:rPr>
                <w:color w:val="000000"/>
                <w:sz w:val="24"/>
                <w:u w:val="single"/>
                <w:lang w:eastAsia="zh-TW"/>
              </w:rPr>
              <w:t xml:space="preserve">  </w:t>
            </w:r>
            <w:r w:rsidR="008D1933" w:rsidRPr="00B42DAF">
              <w:rPr>
                <w:color w:val="000000" w:themeColor="text1"/>
                <w:szCs w:val="21"/>
                <w:u w:val="single"/>
              </w:rPr>
              <w:t xml:space="preserve">              </w:t>
            </w:r>
          </w:p>
        </w:tc>
      </w:tr>
    </w:tbl>
    <w:p w14:paraId="41754F51" w14:textId="77777777" w:rsidR="006F3653" w:rsidRPr="006E7B03" w:rsidRDefault="00376B0D" w:rsidP="00CE6A71">
      <w:pPr>
        <w:pStyle w:val="2"/>
        <w:rPr>
          <w:rFonts w:ascii="Times New Roman" w:hAnsi="Times New Roman"/>
          <w:color w:val="000000" w:themeColor="text1"/>
          <w:sz w:val="24"/>
        </w:rPr>
      </w:pPr>
      <w:r w:rsidRPr="006E7B03">
        <w:rPr>
          <w:rFonts w:ascii="Times New Roman" w:hAnsi="Times New Roman" w:hint="eastAsia"/>
          <w:color w:val="000000" w:themeColor="text1"/>
          <w:sz w:val="24"/>
        </w:rPr>
        <w:t>实验</w:t>
      </w:r>
      <w:proofErr w:type="gramStart"/>
      <w:r w:rsidRPr="006E7B03">
        <w:rPr>
          <w:rFonts w:ascii="Times New Roman" w:hAnsi="Times New Roman" w:hint="eastAsia"/>
          <w:color w:val="000000" w:themeColor="text1"/>
          <w:sz w:val="24"/>
        </w:rPr>
        <w:t>一</w:t>
      </w:r>
      <w:proofErr w:type="gramEnd"/>
      <w:r w:rsidRPr="006E7B03">
        <w:rPr>
          <w:rFonts w:ascii="Times New Roman" w:hAnsi="Times New Roman" w:hint="eastAsia"/>
          <w:color w:val="000000" w:themeColor="text1"/>
          <w:sz w:val="24"/>
        </w:rPr>
        <w:t xml:space="preserve">  </w:t>
      </w:r>
      <w:r w:rsidR="002B1F53" w:rsidRPr="006E7B03">
        <w:rPr>
          <w:rFonts w:ascii="Times New Roman" w:hAnsi="Times New Roman" w:hint="eastAsia"/>
          <w:color w:val="000000" w:themeColor="text1"/>
          <w:sz w:val="24"/>
        </w:rPr>
        <w:t>基尔霍夫定律的验证</w:t>
      </w:r>
    </w:p>
    <w:p w14:paraId="4C709F55"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179D4F9B"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FA6EB5" w:rsidRPr="006E7B03">
        <w:rPr>
          <w:rFonts w:ascii="SimSun" w:hAnsi="SimSun" w:hint="eastAsia"/>
          <w:color w:val="000000" w:themeColor="text1"/>
          <w:kern w:val="10"/>
        </w:rPr>
        <w:t>基尔霍夫电流定律（KCL）</w:t>
      </w:r>
      <w:r w:rsidR="0083590F" w:rsidRPr="006E7B03">
        <w:rPr>
          <w:rFonts w:ascii="SimSun" w:hAnsi="SimSun" w:hint="eastAsia"/>
          <w:color w:val="000000" w:themeColor="text1"/>
          <w:kern w:val="10"/>
        </w:rPr>
        <w:t>特性及原理</w:t>
      </w:r>
      <w:r w:rsidRPr="006E7B03">
        <w:rPr>
          <w:rFonts w:ascii="SimSun" w:hAnsi="SimSun" w:hint="eastAsia"/>
          <w:color w:val="000000" w:themeColor="text1"/>
          <w:kern w:val="10"/>
        </w:rPr>
        <w:t>。</w:t>
      </w:r>
    </w:p>
    <w:p w14:paraId="0903AAFA"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CC1871" w:rsidRPr="006E7B03">
        <w:rPr>
          <w:rFonts w:ascii="SimSun" w:hAnsi="SimSun" w:hint="eastAsia"/>
          <w:color w:val="000000" w:themeColor="text1"/>
          <w:kern w:val="10"/>
        </w:rPr>
        <w:t>基尔霍夫电压定律（KVL）</w:t>
      </w:r>
      <w:r w:rsidR="0083590F" w:rsidRPr="006E7B03">
        <w:rPr>
          <w:rFonts w:ascii="SimSun" w:hAnsi="SimSun" w:hint="eastAsia"/>
          <w:color w:val="000000" w:themeColor="text1"/>
          <w:kern w:val="10"/>
        </w:rPr>
        <w:t>特性及原理</w:t>
      </w:r>
      <w:r w:rsidRPr="006E7B03">
        <w:rPr>
          <w:rFonts w:ascii="SimSun" w:hAnsi="SimSun" w:hint="eastAsia"/>
          <w:color w:val="000000" w:themeColor="text1"/>
          <w:kern w:val="10"/>
        </w:rPr>
        <w:t>。</w:t>
      </w:r>
    </w:p>
    <w:p w14:paraId="6CC2FF1A"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0FC170D3"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1.</w:t>
      </w:r>
      <w:r w:rsidR="00253129" w:rsidRPr="006E7B03">
        <w:rPr>
          <w:rFonts w:ascii="新細明體" w:eastAsia="新細明體" w:hAnsi="新細明體" w:hint="eastAsia"/>
          <w:color w:val="000000" w:themeColor="text1"/>
          <w:kern w:val="10"/>
        </w:rPr>
        <w:t xml:space="preserve"> </w:t>
      </w:r>
      <w:r w:rsidR="00253129" w:rsidRPr="006E7B03">
        <w:rPr>
          <w:rFonts w:ascii="SimSun" w:hAnsi="SimSun" w:hint="eastAsia"/>
          <w:color w:val="000000" w:themeColor="text1"/>
          <w:kern w:val="10"/>
        </w:rPr>
        <w:t>掌握基尔霍夫定理的基本内容；</w:t>
      </w:r>
    </w:p>
    <w:p w14:paraId="0B12032E"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253129" w:rsidRPr="006E7B03">
        <w:rPr>
          <w:rFonts w:ascii="SimSun" w:hAnsi="SimSun" w:hint="eastAsia"/>
          <w:color w:val="000000" w:themeColor="text1"/>
          <w:kern w:val="10"/>
        </w:rPr>
        <w:t>验证基尔霍夫定律的正确性，加深对基尔霍夫定律的理解</w:t>
      </w:r>
      <w:r w:rsidRPr="006E7B03">
        <w:rPr>
          <w:rFonts w:ascii="SimSun" w:hAnsi="SimSun" w:hint="eastAsia"/>
          <w:color w:val="000000" w:themeColor="text1"/>
          <w:kern w:val="10"/>
        </w:rPr>
        <w:t>。</w:t>
      </w:r>
    </w:p>
    <w:p w14:paraId="4D10BBD9"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16036042" w14:textId="77777777" w:rsidR="00AB1E63" w:rsidRPr="006E7B03" w:rsidRDefault="00AB1E63" w:rsidP="002722FA">
      <w:pPr>
        <w:ind w:firstLineChars="200" w:firstLine="420"/>
        <w:rPr>
          <w:color w:val="000000" w:themeColor="text1"/>
        </w:rPr>
      </w:pPr>
      <w:r w:rsidRPr="006E7B03">
        <w:rPr>
          <w:rFonts w:hint="eastAsia"/>
          <w:color w:val="000000" w:themeColor="text1"/>
        </w:rPr>
        <w:t>设置</w:t>
      </w:r>
      <w:r w:rsidRPr="006E7B03">
        <w:rPr>
          <w:rFonts w:hint="eastAsia"/>
          <w:i/>
          <w:iCs/>
          <w:color w:val="000000" w:themeColor="text1"/>
        </w:rPr>
        <w:t>E</w:t>
      </w:r>
      <w:r w:rsidRPr="006E7B03">
        <w:rPr>
          <w:rFonts w:hint="eastAsia"/>
          <w:color w:val="000000" w:themeColor="text1"/>
          <w:vertAlign w:val="subscript"/>
        </w:rPr>
        <w:t>1</w:t>
      </w:r>
      <w:r w:rsidRPr="006E7B03">
        <w:rPr>
          <w:rFonts w:hint="eastAsia"/>
          <w:color w:val="000000" w:themeColor="text1"/>
        </w:rPr>
        <w:t>=6V</w:t>
      </w:r>
      <w:r w:rsidRPr="006E7B03">
        <w:rPr>
          <w:rFonts w:hint="eastAsia"/>
          <w:color w:val="000000" w:themeColor="text1"/>
        </w:rPr>
        <w:t>，</w:t>
      </w:r>
      <w:r w:rsidRPr="006E7B03">
        <w:rPr>
          <w:rFonts w:hint="eastAsia"/>
          <w:i/>
          <w:iCs/>
          <w:color w:val="000000" w:themeColor="text1"/>
        </w:rPr>
        <w:t>E</w:t>
      </w:r>
      <w:r w:rsidRPr="006E7B03">
        <w:rPr>
          <w:rFonts w:hint="eastAsia"/>
          <w:color w:val="000000" w:themeColor="text1"/>
          <w:vertAlign w:val="subscript"/>
        </w:rPr>
        <w:t>2</w:t>
      </w:r>
      <w:r w:rsidRPr="006E7B03">
        <w:rPr>
          <w:rFonts w:hint="eastAsia"/>
          <w:color w:val="000000" w:themeColor="text1"/>
        </w:rPr>
        <w:t>=12V</w:t>
      </w:r>
      <w:r w:rsidRPr="006E7B03">
        <w:rPr>
          <w:rFonts w:hint="eastAsia"/>
          <w:color w:val="000000" w:themeColor="text1"/>
        </w:rPr>
        <w:t>；电阻设置为</w:t>
      </w:r>
      <w:r w:rsidRPr="006E7B03">
        <w:rPr>
          <w:i/>
          <w:color w:val="000000" w:themeColor="text1"/>
          <w:szCs w:val="21"/>
        </w:rPr>
        <w:t>R</w:t>
      </w:r>
      <w:r w:rsidRPr="006E7B03">
        <w:rPr>
          <w:color w:val="000000" w:themeColor="text1"/>
          <w:szCs w:val="21"/>
          <w:vertAlign w:val="subscript"/>
        </w:rPr>
        <w:t>1</w:t>
      </w:r>
      <w:r w:rsidRPr="006E7B03">
        <w:rPr>
          <w:color w:val="000000" w:themeColor="text1"/>
          <w:szCs w:val="21"/>
        </w:rPr>
        <w:t>=</w:t>
      </w:r>
      <w:r w:rsidRPr="006E7B03">
        <w:rPr>
          <w:i/>
          <w:color w:val="000000" w:themeColor="text1"/>
          <w:szCs w:val="21"/>
        </w:rPr>
        <w:t>R</w:t>
      </w:r>
      <w:r w:rsidRPr="006E7B03">
        <w:rPr>
          <w:rFonts w:hint="eastAsia"/>
          <w:color w:val="000000" w:themeColor="text1"/>
          <w:szCs w:val="21"/>
          <w:vertAlign w:val="subscript"/>
        </w:rPr>
        <w:t>3</w:t>
      </w:r>
      <w:r w:rsidRPr="006E7B03">
        <w:rPr>
          <w:color w:val="000000" w:themeColor="text1"/>
          <w:szCs w:val="21"/>
        </w:rPr>
        <w:t>=</w:t>
      </w:r>
      <w:r w:rsidRPr="006E7B03">
        <w:rPr>
          <w:i/>
          <w:color w:val="000000" w:themeColor="text1"/>
          <w:szCs w:val="21"/>
        </w:rPr>
        <w:t>R</w:t>
      </w:r>
      <w:r w:rsidRPr="006E7B03">
        <w:rPr>
          <w:rFonts w:hint="eastAsia"/>
          <w:color w:val="000000" w:themeColor="text1"/>
          <w:szCs w:val="21"/>
          <w:vertAlign w:val="subscript"/>
        </w:rPr>
        <w:t>4</w:t>
      </w:r>
      <w:r w:rsidRPr="006E7B03">
        <w:rPr>
          <w:color w:val="000000" w:themeColor="text1"/>
          <w:szCs w:val="21"/>
        </w:rPr>
        <w:t>=</w:t>
      </w:r>
      <w:r w:rsidRPr="006E7B03">
        <w:rPr>
          <w:rFonts w:hint="eastAsia"/>
          <w:color w:val="000000" w:themeColor="text1"/>
          <w:szCs w:val="21"/>
        </w:rPr>
        <w:t>510</w:t>
      </w:r>
      <w:r w:rsidRPr="006E7B03">
        <w:rPr>
          <w:color w:val="000000" w:themeColor="text1"/>
          <w:szCs w:val="21"/>
        </w:rPr>
        <w:t>Ω</w:t>
      </w:r>
      <w:r w:rsidRPr="006E7B03">
        <w:rPr>
          <w:color w:val="000000" w:themeColor="text1"/>
          <w:szCs w:val="21"/>
        </w:rPr>
        <w:t>，</w:t>
      </w:r>
      <w:r w:rsidRPr="006E7B03">
        <w:rPr>
          <w:i/>
          <w:color w:val="000000" w:themeColor="text1"/>
          <w:szCs w:val="21"/>
        </w:rPr>
        <w:t>R</w:t>
      </w:r>
      <w:r w:rsidRPr="006E7B03">
        <w:rPr>
          <w:rFonts w:hint="eastAsia"/>
          <w:color w:val="000000" w:themeColor="text1"/>
          <w:szCs w:val="21"/>
          <w:vertAlign w:val="subscript"/>
        </w:rPr>
        <w:t>2</w:t>
      </w:r>
      <w:r w:rsidRPr="006E7B03">
        <w:rPr>
          <w:color w:val="000000" w:themeColor="text1"/>
          <w:szCs w:val="21"/>
        </w:rPr>
        <w:t>=</w:t>
      </w:r>
      <w:r w:rsidRPr="006E7B03">
        <w:rPr>
          <w:rFonts w:hint="eastAsia"/>
          <w:color w:val="000000" w:themeColor="text1"/>
          <w:szCs w:val="21"/>
        </w:rPr>
        <w:t>1</w:t>
      </w:r>
      <w:r w:rsidRPr="006E7B03">
        <w:rPr>
          <w:rFonts w:hint="eastAsia"/>
          <w:i/>
          <w:iCs/>
          <w:color w:val="000000" w:themeColor="text1"/>
          <w:szCs w:val="21"/>
        </w:rPr>
        <w:t>k</w:t>
      </w:r>
      <w:r w:rsidRPr="006E7B03">
        <w:rPr>
          <w:color w:val="000000" w:themeColor="text1"/>
          <w:szCs w:val="21"/>
        </w:rPr>
        <w:t>Ω</w:t>
      </w:r>
      <w:r w:rsidRPr="006E7B03">
        <w:rPr>
          <w:color w:val="000000" w:themeColor="text1"/>
          <w:szCs w:val="21"/>
        </w:rPr>
        <w:t>，</w:t>
      </w:r>
      <w:r w:rsidRPr="006E7B03">
        <w:rPr>
          <w:i/>
          <w:color w:val="000000" w:themeColor="text1"/>
          <w:szCs w:val="21"/>
        </w:rPr>
        <w:t>R</w:t>
      </w:r>
      <w:r w:rsidRPr="006E7B03">
        <w:rPr>
          <w:rFonts w:hint="eastAsia"/>
          <w:color w:val="000000" w:themeColor="text1"/>
          <w:szCs w:val="21"/>
          <w:vertAlign w:val="subscript"/>
        </w:rPr>
        <w:t>5</w:t>
      </w:r>
      <w:r w:rsidRPr="006E7B03">
        <w:rPr>
          <w:color w:val="000000" w:themeColor="text1"/>
          <w:szCs w:val="21"/>
        </w:rPr>
        <w:t>=</w:t>
      </w:r>
      <w:r w:rsidRPr="006E7B03">
        <w:rPr>
          <w:rFonts w:hint="eastAsia"/>
          <w:color w:val="000000" w:themeColor="text1"/>
          <w:szCs w:val="21"/>
        </w:rPr>
        <w:t>4</w:t>
      </w:r>
      <w:r w:rsidRPr="006E7B03">
        <w:rPr>
          <w:rFonts w:hint="eastAsia"/>
          <w:i/>
          <w:iCs/>
          <w:color w:val="000000" w:themeColor="text1"/>
          <w:szCs w:val="21"/>
        </w:rPr>
        <w:t>k</w:t>
      </w:r>
      <w:r w:rsidRPr="006E7B03">
        <w:rPr>
          <w:color w:val="000000" w:themeColor="text1"/>
          <w:szCs w:val="21"/>
        </w:rPr>
        <w:t>Ω</w:t>
      </w:r>
      <w:r w:rsidRPr="006E7B03">
        <w:rPr>
          <w:rFonts w:hint="eastAsia"/>
          <w:color w:val="000000" w:themeColor="text1"/>
        </w:rPr>
        <w:t>；直流电压表及直流电流表内阻采用默认值。</w:t>
      </w:r>
    </w:p>
    <w:p w14:paraId="1A907116" w14:textId="77777777" w:rsidR="00AB1E63" w:rsidRPr="006E7B03" w:rsidRDefault="00AB1E63" w:rsidP="002722FA">
      <w:pPr>
        <w:jc w:val="center"/>
        <w:rPr>
          <w:color w:val="000000" w:themeColor="text1"/>
        </w:rPr>
      </w:pPr>
      <w:r w:rsidRPr="006E7B03">
        <w:rPr>
          <w:rFonts w:hint="eastAsia"/>
          <w:noProof/>
          <w:color w:val="000000" w:themeColor="text1"/>
          <w:lang w:eastAsia="zh-TW"/>
        </w:rPr>
        <w:drawing>
          <wp:inline distT="0" distB="0" distL="0" distR="0" wp14:anchorId="105804A3" wp14:editId="1BB6881B">
            <wp:extent cx="1826914" cy="1413933"/>
            <wp:effectExtent l="0" t="0" r="1905" b="0"/>
            <wp:docPr id="1" name="圖片 1" descr="基尔霍夫定理的验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2" descr="基尔霍夫定理的验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573" cy="1430696"/>
                    </a:xfrm>
                    <a:prstGeom prst="rect">
                      <a:avLst/>
                    </a:prstGeom>
                    <a:noFill/>
                    <a:ln>
                      <a:noFill/>
                    </a:ln>
                  </pic:spPr>
                </pic:pic>
              </a:graphicData>
            </a:graphic>
          </wp:inline>
        </w:drawing>
      </w:r>
    </w:p>
    <w:p w14:paraId="324F19CE" w14:textId="77777777" w:rsidR="00AB1E63" w:rsidRPr="006E7B03" w:rsidRDefault="00831899" w:rsidP="002722FA">
      <w:pPr>
        <w:pStyle w:val="ac"/>
        <w:numPr>
          <w:ilvl w:val="0"/>
          <w:numId w:val="2"/>
        </w:numPr>
        <w:adjustRightInd w:val="0"/>
        <w:snapToGrid w:val="0"/>
        <w:ind w:leftChars="0" w:left="420"/>
        <w:rPr>
          <w:rFonts w:ascii="SimSun" w:hAnsi="SimSun"/>
          <w:color w:val="000000" w:themeColor="text1"/>
          <w:kern w:val="10"/>
        </w:rPr>
      </w:pPr>
      <w:r w:rsidRPr="006E7B03">
        <w:rPr>
          <w:rFonts w:ascii="SimSun" w:hAnsi="SimSun" w:hint="eastAsia"/>
          <w:color w:val="000000" w:themeColor="text1"/>
          <w:kern w:val="10"/>
        </w:rPr>
        <w:t>基尔霍夫电流定律（KCL）的验证</w:t>
      </w:r>
    </w:p>
    <w:p w14:paraId="1F9DD23F" w14:textId="77777777" w:rsidR="00AB1E63" w:rsidRPr="006E7B03" w:rsidRDefault="00AB1E63" w:rsidP="002722FA">
      <w:pPr>
        <w:ind w:firstLineChars="200" w:firstLine="42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）在实验前，先假设支路的电流的参考方向，如图中箭头所示；</w:t>
      </w:r>
    </w:p>
    <w:p w14:paraId="04978FA2" w14:textId="77777777" w:rsidR="00AB1E63" w:rsidRPr="006E7B03" w:rsidRDefault="00AB1E63" w:rsidP="002722FA">
      <w:pPr>
        <w:ind w:firstLineChars="200" w:firstLine="420"/>
        <w:rPr>
          <w:color w:val="000000" w:themeColor="text1"/>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）运行实验，记录各电流表中电流值（设定电流表极性与电流的参考方向一致），假设电流流入为“</w:t>
      </w:r>
      <w:r w:rsidRPr="006E7B03">
        <w:rPr>
          <w:rFonts w:hint="eastAsia"/>
          <w:color w:val="000000" w:themeColor="text1"/>
        </w:rPr>
        <w:t>+</w:t>
      </w:r>
      <w:r w:rsidRPr="006E7B03">
        <w:rPr>
          <w:rFonts w:hint="eastAsia"/>
          <w:color w:val="000000" w:themeColor="text1"/>
        </w:rPr>
        <w:t>”，电流流出为“</w:t>
      </w:r>
      <w:r w:rsidRPr="006E7B03">
        <w:rPr>
          <w:rFonts w:hint="eastAsia"/>
          <w:color w:val="000000" w:themeColor="text1"/>
        </w:rPr>
        <w:t>-</w:t>
      </w:r>
      <w:r w:rsidRPr="006E7B03">
        <w:rPr>
          <w:rFonts w:hint="eastAsia"/>
          <w:color w:val="000000" w:themeColor="text1"/>
        </w:rPr>
        <w:t>”，将各电流值填入表中。</w:t>
      </w:r>
    </w:p>
    <w:p w14:paraId="456DFE09" w14:textId="77777777" w:rsidR="00563AEC" w:rsidRPr="006E7B03" w:rsidRDefault="00563AEC"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CC1871" w:rsidRPr="006E7B03">
        <w:rPr>
          <w:rFonts w:ascii="SimSun" w:hAnsi="SimSun"/>
          <w:color w:val="000000" w:themeColor="text1"/>
          <w:kern w:val="10"/>
        </w:rPr>
        <w:t xml:space="preserve"> </w:t>
      </w:r>
      <w:r w:rsidR="00CC1871" w:rsidRPr="006E7B03">
        <w:rPr>
          <w:rFonts w:ascii="SimSun" w:hAnsi="SimSun" w:hint="eastAsia"/>
          <w:color w:val="000000" w:themeColor="text1"/>
          <w:kern w:val="10"/>
        </w:rPr>
        <w:t>基</w:t>
      </w:r>
      <w:r w:rsidRPr="006E7B03">
        <w:rPr>
          <w:rFonts w:ascii="SimSun" w:hAnsi="SimSun" w:hint="eastAsia"/>
          <w:color w:val="000000" w:themeColor="text1"/>
          <w:kern w:val="10"/>
        </w:rPr>
        <w:t>尔霍夫电压定律（KVL）的验证</w:t>
      </w:r>
    </w:p>
    <w:p w14:paraId="27B78459" w14:textId="77777777" w:rsidR="00AB1E63" w:rsidRPr="006E7B03" w:rsidRDefault="00AB1E63" w:rsidP="002722FA">
      <w:pPr>
        <w:ind w:firstLineChars="200" w:firstLine="42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）实验前，假设回路绕行方向，如图中所示；</w:t>
      </w:r>
    </w:p>
    <w:p w14:paraId="465D2572" w14:textId="77777777" w:rsidR="00AB1E63" w:rsidRPr="006E7B03" w:rsidRDefault="00AB1E63" w:rsidP="002722FA">
      <w:pPr>
        <w:ind w:firstLineChars="200" w:firstLine="420"/>
        <w:rPr>
          <w:rFonts w:ascii="SimSun" w:hAnsi="SimSun"/>
          <w:color w:val="000000" w:themeColor="text1"/>
          <w:kern w:val="10"/>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）运行实验，记录各电压表中电压值，电压极性与回路绕行方向一致，将各电压值填入表中。</w:t>
      </w:r>
    </w:p>
    <w:p w14:paraId="7E725B74"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042B7791"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B05E44" w:rsidRPr="006E7B03">
        <w:rPr>
          <w:rFonts w:ascii="SimSun" w:hAnsi="SimSun" w:hint="eastAsia"/>
          <w:color w:val="000000" w:themeColor="text1"/>
          <w:kern w:val="10"/>
        </w:rPr>
        <w:t>阐述基尔霍夫定理的基本内容</w:t>
      </w:r>
      <w:r w:rsidRPr="006E7B03">
        <w:rPr>
          <w:rFonts w:ascii="SimSun" w:hAnsi="SimSun" w:hint="eastAsia"/>
          <w:color w:val="000000" w:themeColor="text1"/>
          <w:kern w:val="10"/>
        </w:rPr>
        <w:t>。</w:t>
      </w:r>
    </w:p>
    <w:p w14:paraId="1296A40F" w14:textId="77777777" w:rsidR="006F3653" w:rsidRPr="006E7B03" w:rsidRDefault="00376B0D" w:rsidP="002722F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581520" w:rsidRPr="006E7B03">
        <w:rPr>
          <w:rFonts w:ascii="SimSun" w:hAnsi="SimSun" w:hint="eastAsia"/>
          <w:color w:val="000000" w:themeColor="text1"/>
          <w:kern w:val="10"/>
        </w:rPr>
        <w:t>补充</w:t>
      </w:r>
      <w:proofErr w:type="gramStart"/>
      <w:r w:rsidR="00581520" w:rsidRPr="006E7B03">
        <w:rPr>
          <w:rFonts w:ascii="SimSun" w:hAnsi="SimSun" w:hint="eastAsia"/>
          <w:color w:val="000000" w:themeColor="text1"/>
          <w:kern w:val="10"/>
        </w:rPr>
        <w:t>完整表</w:t>
      </w:r>
      <w:proofErr w:type="gramEnd"/>
      <w:r w:rsidR="00581520" w:rsidRPr="006E7B03">
        <w:rPr>
          <w:rFonts w:ascii="SimSun" w:hAnsi="SimSun" w:hint="eastAsia"/>
          <w:color w:val="000000" w:themeColor="text1"/>
          <w:kern w:val="10"/>
        </w:rPr>
        <w:t>1和表2，根据实验数据，验证KCL及KVL的正确性</w:t>
      </w:r>
      <w:r w:rsidRPr="006E7B03">
        <w:rPr>
          <w:rFonts w:ascii="SimSun" w:hAnsi="SimSun" w:hint="eastAsia"/>
          <w:color w:val="000000" w:themeColor="text1"/>
          <w:kern w:val="10"/>
        </w:rPr>
        <w:t>。</w:t>
      </w:r>
    </w:p>
    <w:p w14:paraId="382097A3" w14:textId="77777777" w:rsidR="008E40CB" w:rsidRPr="006E7B03" w:rsidRDefault="008E40CB" w:rsidP="002722FA">
      <w:pPr>
        <w:adjustRightInd w:val="0"/>
        <w:snapToGrid w:val="0"/>
        <w:rPr>
          <w:rFonts w:ascii="SimSun" w:hAnsi="SimSun"/>
          <w:color w:val="000000" w:themeColor="text1"/>
          <w:kern w:val="10"/>
        </w:rPr>
      </w:pPr>
    </w:p>
    <w:p w14:paraId="556606EE" w14:textId="77777777" w:rsidR="006F3653" w:rsidRPr="006E7B03" w:rsidRDefault="00376B0D" w:rsidP="00CE6A71">
      <w:pPr>
        <w:pStyle w:val="2"/>
        <w:rPr>
          <w:rFonts w:ascii="Times New Roman" w:hAnsi="Times New Roman"/>
          <w:color w:val="000000" w:themeColor="text1"/>
          <w:sz w:val="24"/>
        </w:rPr>
      </w:pPr>
      <w:r w:rsidRPr="006E7B03">
        <w:rPr>
          <w:rFonts w:ascii="Times New Roman" w:hAnsi="Times New Roman" w:hint="eastAsia"/>
          <w:color w:val="000000" w:themeColor="text1"/>
          <w:sz w:val="24"/>
        </w:rPr>
        <w:lastRenderedPageBreak/>
        <w:t>实验二</w:t>
      </w:r>
      <w:r w:rsidRPr="006E7B03">
        <w:rPr>
          <w:rFonts w:ascii="Times New Roman" w:hAnsi="Times New Roman" w:hint="eastAsia"/>
          <w:color w:val="000000" w:themeColor="text1"/>
          <w:sz w:val="24"/>
        </w:rPr>
        <w:t xml:space="preserve">  </w:t>
      </w:r>
      <w:r w:rsidR="00393210" w:rsidRPr="006E7B03">
        <w:rPr>
          <w:rFonts w:ascii="Times New Roman" w:hAnsi="Times New Roman" w:hint="eastAsia"/>
          <w:color w:val="000000" w:themeColor="text1"/>
          <w:sz w:val="24"/>
        </w:rPr>
        <w:t>叠加定理的验证</w:t>
      </w:r>
    </w:p>
    <w:p w14:paraId="4624B393"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0909E373"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3E6717" w:rsidRPr="006E7B03">
        <w:rPr>
          <w:rFonts w:ascii="SimSun" w:hAnsi="SimSun" w:hint="eastAsia"/>
          <w:color w:val="000000" w:themeColor="text1"/>
          <w:kern w:val="10"/>
        </w:rPr>
        <w:t>叠加定理</w:t>
      </w:r>
      <w:r w:rsidR="0083590F" w:rsidRPr="006E7B03">
        <w:rPr>
          <w:rFonts w:ascii="SimSun" w:hAnsi="SimSun" w:hint="eastAsia"/>
          <w:color w:val="000000" w:themeColor="text1"/>
          <w:kern w:val="10"/>
        </w:rPr>
        <w:t>特性及原理</w:t>
      </w:r>
      <w:r w:rsidRPr="006E7B03">
        <w:rPr>
          <w:rFonts w:ascii="SimSun" w:hAnsi="SimSun" w:hint="eastAsia"/>
          <w:color w:val="000000" w:themeColor="text1"/>
          <w:kern w:val="10"/>
        </w:rPr>
        <w:t>。</w:t>
      </w:r>
    </w:p>
    <w:p w14:paraId="5B676C79" w14:textId="77777777" w:rsidR="000267F3" w:rsidRPr="006E7B03" w:rsidRDefault="00376B0D" w:rsidP="00927E91">
      <w:pPr>
        <w:adjustRightInd w:val="0"/>
        <w:snapToGrid w:val="0"/>
        <w:rPr>
          <w:rFonts w:ascii="SimSun" w:eastAsiaTheme="minorEastAsia" w:hAnsi="SimSun"/>
          <w:color w:val="000000" w:themeColor="text1"/>
          <w:kern w:val="10"/>
        </w:rPr>
      </w:pPr>
      <w:r w:rsidRPr="006E7B03">
        <w:rPr>
          <w:rFonts w:ascii="SimSun" w:hAnsi="SimSun" w:hint="eastAsia"/>
          <w:color w:val="000000" w:themeColor="text1"/>
          <w:kern w:val="10"/>
        </w:rPr>
        <w:t xml:space="preserve">2. </w:t>
      </w:r>
      <w:proofErr w:type="gramStart"/>
      <w:r w:rsidR="00FE0CCC" w:rsidRPr="006E7B03">
        <w:rPr>
          <w:rFonts w:ascii="SimSun" w:hAnsi="SimSun" w:hint="eastAsia"/>
          <w:color w:val="000000" w:themeColor="text1"/>
          <w:kern w:val="10"/>
        </w:rPr>
        <w:t>线性电路齐次性</w:t>
      </w:r>
      <w:proofErr w:type="gramEnd"/>
      <w:r w:rsidR="0083590F" w:rsidRPr="006E7B03">
        <w:rPr>
          <w:rFonts w:ascii="SimSun" w:hAnsi="SimSun" w:hint="eastAsia"/>
          <w:color w:val="000000" w:themeColor="text1"/>
          <w:kern w:val="10"/>
        </w:rPr>
        <w:t>特性及原理</w:t>
      </w:r>
      <w:r w:rsidR="003E6717" w:rsidRPr="006E7B03">
        <w:rPr>
          <w:rFonts w:ascii="SimSun" w:hAnsi="SimSun" w:hint="eastAsia"/>
          <w:color w:val="000000" w:themeColor="text1"/>
          <w:kern w:val="10"/>
        </w:rPr>
        <w:t>。</w:t>
      </w:r>
    </w:p>
    <w:p w14:paraId="29B9328E"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40D527D6"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D80332" w:rsidRPr="006E7B03">
        <w:rPr>
          <w:rFonts w:ascii="SimSun" w:hAnsi="SimSun" w:hint="eastAsia"/>
          <w:color w:val="000000" w:themeColor="text1"/>
          <w:kern w:val="10"/>
        </w:rPr>
        <w:t>验证线性电路中叠加定理的正确性</w:t>
      </w:r>
      <w:r w:rsidRPr="006E7B03">
        <w:rPr>
          <w:rFonts w:ascii="SimSun" w:hAnsi="SimSun" w:hint="eastAsia"/>
          <w:color w:val="000000" w:themeColor="text1"/>
          <w:kern w:val="10"/>
        </w:rPr>
        <w:t>。</w:t>
      </w:r>
    </w:p>
    <w:p w14:paraId="4C6603B3"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950FBA" w:rsidRPr="006E7B03">
        <w:rPr>
          <w:rFonts w:ascii="SimSun" w:hAnsi="SimSun" w:hint="eastAsia"/>
          <w:color w:val="000000" w:themeColor="text1"/>
          <w:kern w:val="10"/>
        </w:rPr>
        <w:t>掌握线性电路的叠加性和齐次性</w:t>
      </w:r>
      <w:r w:rsidRPr="006E7B03">
        <w:rPr>
          <w:rFonts w:ascii="SimSun" w:hAnsi="SimSun" w:hint="eastAsia"/>
          <w:color w:val="000000" w:themeColor="text1"/>
          <w:kern w:val="10"/>
        </w:rPr>
        <w:t>。</w:t>
      </w:r>
    </w:p>
    <w:p w14:paraId="00A8C465"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3. </w:t>
      </w:r>
      <w:r w:rsidR="005C1958" w:rsidRPr="006E7B03">
        <w:rPr>
          <w:rFonts w:ascii="SimSun" w:hAnsi="SimSun" w:hint="eastAsia"/>
          <w:color w:val="000000" w:themeColor="text1"/>
          <w:kern w:val="10"/>
        </w:rPr>
        <w:t>掌握叠加定理的适用范围</w:t>
      </w:r>
      <w:r w:rsidRPr="006E7B03">
        <w:rPr>
          <w:rFonts w:ascii="SimSun" w:hAnsi="SimSun" w:hint="eastAsia"/>
          <w:color w:val="000000" w:themeColor="text1"/>
          <w:kern w:val="10"/>
        </w:rPr>
        <w:t>。</w:t>
      </w:r>
    </w:p>
    <w:p w14:paraId="65830C6A"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6F802169" w14:textId="77777777" w:rsidR="00A86723" w:rsidRPr="006E7B03" w:rsidRDefault="00A86723" w:rsidP="00927E91">
      <w:pPr>
        <w:ind w:firstLine="420"/>
        <w:rPr>
          <w:color w:val="000000" w:themeColor="text1"/>
        </w:rPr>
      </w:pPr>
      <w:r w:rsidRPr="006E7B03">
        <w:rPr>
          <w:rFonts w:hint="eastAsia"/>
          <w:color w:val="000000" w:themeColor="text1"/>
        </w:rPr>
        <w:t>按照</w:t>
      </w:r>
      <w:r w:rsidRPr="006E7B03">
        <w:rPr>
          <w:rFonts w:ascii="新細明體" w:eastAsia="新細明體" w:hAnsi="新細明體" w:hint="eastAsia"/>
          <w:color w:val="000000" w:themeColor="text1"/>
        </w:rPr>
        <w:t>下</w:t>
      </w:r>
      <w:r w:rsidRPr="006E7B03">
        <w:rPr>
          <w:rFonts w:hint="eastAsia"/>
          <w:color w:val="000000" w:themeColor="text1"/>
        </w:rPr>
        <w:t>图搭建实验电路，其中直流电压表和直流电流表内阻采用默认值。</w:t>
      </w:r>
    </w:p>
    <w:p w14:paraId="218EBBD2" w14:textId="77777777" w:rsidR="00A86723" w:rsidRPr="006E7B03" w:rsidRDefault="00A86723" w:rsidP="00387F19">
      <w:pPr>
        <w:ind w:firstLine="420"/>
        <w:jc w:val="center"/>
        <w:rPr>
          <w:rFonts w:ascii="SimSun" w:hAnsi="SimSun"/>
          <w:color w:val="000000" w:themeColor="text1"/>
          <w:kern w:val="10"/>
        </w:rPr>
      </w:pPr>
      <w:r w:rsidRPr="006E7B03">
        <w:rPr>
          <w:rFonts w:hint="eastAsia"/>
          <w:noProof/>
          <w:color w:val="000000" w:themeColor="text1"/>
          <w:lang w:eastAsia="zh-TW"/>
        </w:rPr>
        <w:drawing>
          <wp:inline distT="0" distB="0" distL="0" distR="0" wp14:anchorId="449031B3" wp14:editId="6ACF7B36">
            <wp:extent cx="1765300" cy="1322149"/>
            <wp:effectExtent l="0" t="0" r="6350" b="0"/>
            <wp:docPr id="3" name="圖片 3" descr="叠加定理的验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3" descr="叠加定理的验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522" cy="1326060"/>
                    </a:xfrm>
                    <a:prstGeom prst="rect">
                      <a:avLst/>
                    </a:prstGeom>
                    <a:noFill/>
                    <a:ln>
                      <a:noFill/>
                    </a:ln>
                  </pic:spPr>
                </pic:pic>
              </a:graphicData>
            </a:graphic>
          </wp:inline>
        </w:drawing>
      </w:r>
    </w:p>
    <w:p w14:paraId="7BC838BC" w14:textId="77777777" w:rsidR="003A7857" w:rsidRPr="006E7B03" w:rsidRDefault="00376B0D" w:rsidP="00927E91">
      <w:pPr>
        <w:adjustRightInd w:val="0"/>
        <w:snapToGrid w:val="0"/>
        <w:rPr>
          <w:color w:val="000000" w:themeColor="text1"/>
        </w:rPr>
      </w:pPr>
      <w:r w:rsidRPr="006E7B03">
        <w:rPr>
          <w:rFonts w:ascii="SimSun" w:hAnsi="SimSun" w:hint="eastAsia"/>
          <w:color w:val="000000" w:themeColor="text1"/>
          <w:kern w:val="10"/>
        </w:rPr>
        <w:t xml:space="preserve">1. </w:t>
      </w:r>
      <w:r w:rsidR="00A86723" w:rsidRPr="006E7B03">
        <w:rPr>
          <w:rFonts w:ascii="SimSun" w:hAnsi="SimSun" w:hint="eastAsia"/>
          <w:color w:val="000000" w:themeColor="text1"/>
          <w:kern w:val="10"/>
        </w:rPr>
        <w:t>叠加定理的验证</w:t>
      </w:r>
    </w:p>
    <w:p w14:paraId="4B356F25" w14:textId="77777777" w:rsidR="003A7857" w:rsidRPr="006E7B03" w:rsidRDefault="003A7857" w:rsidP="00927E91">
      <w:pPr>
        <w:ind w:firstLineChars="200" w:firstLine="42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）运行实验，记录激励源共同作用情况下电路中各处电流及电压于表</w:t>
      </w:r>
      <w:r w:rsidR="009A09EC" w:rsidRPr="006E7B03">
        <w:rPr>
          <w:rFonts w:ascii="新細明體" w:eastAsia="新細明體" w:hAnsi="新細明體" w:hint="eastAsia"/>
          <w:color w:val="000000" w:themeColor="text1"/>
        </w:rPr>
        <w:t>中</w:t>
      </w:r>
      <w:r w:rsidRPr="006E7B03">
        <w:rPr>
          <w:rFonts w:hint="eastAsia"/>
          <w:color w:val="000000" w:themeColor="text1"/>
        </w:rPr>
        <w:t>；</w:t>
      </w:r>
    </w:p>
    <w:p w14:paraId="5BF5B92E" w14:textId="77777777" w:rsidR="003A7857" w:rsidRPr="006E7B03" w:rsidRDefault="003A7857" w:rsidP="00927E91">
      <w:pPr>
        <w:ind w:firstLineChars="200" w:firstLine="420"/>
        <w:rPr>
          <w:color w:val="000000" w:themeColor="text1"/>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）测量</w:t>
      </w:r>
      <w:r w:rsidRPr="006E7B03">
        <w:rPr>
          <w:rFonts w:hint="eastAsia"/>
          <w:color w:val="000000" w:themeColor="text1"/>
        </w:rPr>
        <w:t>E</w:t>
      </w:r>
      <w:r w:rsidRPr="006E7B03">
        <w:rPr>
          <w:rFonts w:hint="eastAsia"/>
          <w:color w:val="000000" w:themeColor="text1"/>
          <w:vertAlign w:val="subscript"/>
        </w:rPr>
        <w:t>s1</w:t>
      </w:r>
      <w:r w:rsidRPr="006E7B03">
        <w:rPr>
          <w:rFonts w:hint="eastAsia"/>
          <w:color w:val="000000" w:themeColor="text1"/>
        </w:rPr>
        <w:t>单独作用时数据：设置电流源断路，电压源</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短路，记录直流电压源</w:t>
      </w:r>
      <w:r w:rsidRPr="006E7B03">
        <w:rPr>
          <w:rFonts w:hint="eastAsia"/>
          <w:color w:val="000000" w:themeColor="text1"/>
        </w:rPr>
        <w:t>U</w:t>
      </w:r>
      <w:r w:rsidRPr="006E7B03">
        <w:rPr>
          <w:rFonts w:hint="eastAsia"/>
          <w:color w:val="000000" w:themeColor="text1"/>
          <w:vertAlign w:val="subscript"/>
        </w:rPr>
        <w:t>s1</w:t>
      </w:r>
      <w:r w:rsidRPr="006E7B03">
        <w:rPr>
          <w:rFonts w:hint="eastAsia"/>
          <w:color w:val="000000" w:themeColor="text1"/>
        </w:rPr>
        <w:t>单独作用情况下电路中各处电流及电压于表</w:t>
      </w:r>
      <w:r w:rsidR="009A09EC" w:rsidRPr="006E7B03">
        <w:rPr>
          <w:rFonts w:ascii="新細明體" w:eastAsia="新細明體" w:hAnsi="新細明體" w:hint="eastAsia"/>
          <w:color w:val="000000" w:themeColor="text1"/>
        </w:rPr>
        <w:t>中</w:t>
      </w:r>
      <w:r w:rsidRPr="006E7B03">
        <w:rPr>
          <w:rFonts w:hint="eastAsia"/>
          <w:color w:val="000000" w:themeColor="text1"/>
        </w:rPr>
        <w:t>；</w:t>
      </w:r>
    </w:p>
    <w:p w14:paraId="7CCDF246" w14:textId="77777777" w:rsidR="003A7857" w:rsidRPr="006E7B03" w:rsidRDefault="003A7857" w:rsidP="00927E91">
      <w:pPr>
        <w:ind w:firstLineChars="200" w:firstLine="420"/>
        <w:rPr>
          <w:color w:val="000000" w:themeColor="text1"/>
        </w:rPr>
      </w:pPr>
      <w:r w:rsidRPr="006E7B03">
        <w:rPr>
          <w:rFonts w:hint="eastAsia"/>
          <w:color w:val="000000" w:themeColor="text1"/>
        </w:rPr>
        <w:t>（</w:t>
      </w:r>
      <w:r w:rsidRPr="006E7B03">
        <w:rPr>
          <w:rFonts w:hint="eastAsia"/>
          <w:color w:val="000000" w:themeColor="text1"/>
        </w:rPr>
        <w:t>3</w:t>
      </w:r>
      <w:r w:rsidRPr="006E7B03">
        <w:rPr>
          <w:rFonts w:hint="eastAsia"/>
          <w:color w:val="000000" w:themeColor="text1"/>
        </w:rPr>
        <w:t>）测量</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单独作用时数据：设置电流源断路，电压源</w:t>
      </w:r>
      <w:r w:rsidRPr="006E7B03">
        <w:rPr>
          <w:rFonts w:hint="eastAsia"/>
          <w:color w:val="000000" w:themeColor="text1"/>
        </w:rPr>
        <w:t>E</w:t>
      </w:r>
      <w:r w:rsidRPr="006E7B03">
        <w:rPr>
          <w:rFonts w:hint="eastAsia"/>
          <w:color w:val="000000" w:themeColor="text1"/>
          <w:vertAlign w:val="subscript"/>
        </w:rPr>
        <w:t>s1</w:t>
      </w:r>
      <w:r w:rsidRPr="006E7B03">
        <w:rPr>
          <w:rFonts w:hint="eastAsia"/>
          <w:color w:val="000000" w:themeColor="text1"/>
        </w:rPr>
        <w:t>短路，记录直流电压源</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单独作用情况下电路中各处电流及电压于表</w:t>
      </w:r>
      <w:r w:rsidR="009A09EC" w:rsidRPr="006E7B03">
        <w:rPr>
          <w:rFonts w:ascii="新細明體" w:eastAsia="新細明體" w:hAnsi="新細明體" w:hint="eastAsia"/>
          <w:color w:val="000000" w:themeColor="text1"/>
        </w:rPr>
        <w:t>中</w:t>
      </w:r>
      <w:r w:rsidRPr="006E7B03">
        <w:rPr>
          <w:rFonts w:hint="eastAsia"/>
          <w:color w:val="000000" w:themeColor="text1"/>
        </w:rPr>
        <w:t>；</w:t>
      </w:r>
    </w:p>
    <w:p w14:paraId="03D45C19" w14:textId="77777777" w:rsidR="003A7857" w:rsidRPr="006E7B03" w:rsidRDefault="003A7857" w:rsidP="00927E91">
      <w:pPr>
        <w:ind w:firstLineChars="200" w:firstLine="420"/>
        <w:rPr>
          <w:color w:val="000000" w:themeColor="text1"/>
        </w:rPr>
      </w:pPr>
      <w:r w:rsidRPr="006E7B03">
        <w:rPr>
          <w:rFonts w:hint="eastAsia"/>
          <w:color w:val="000000" w:themeColor="text1"/>
        </w:rPr>
        <w:t>（</w:t>
      </w:r>
      <w:r w:rsidRPr="006E7B03">
        <w:rPr>
          <w:rFonts w:hint="eastAsia"/>
          <w:color w:val="000000" w:themeColor="text1"/>
        </w:rPr>
        <w:t>4</w:t>
      </w:r>
      <w:r w:rsidRPr="006E7B03">
        <w:rPr>
          <w:rFonts w:hint="eastAsia"/>
          <w:color w:val="000000" w:themeColor="text1"/>
        </w:rPr>
        <w:t>）测量</w:t>
      </w:r>
      <w:r w:rsidRPr="006E7B03">
        <w:rPr>
          <w:rFonts w:hint="eastAsia"/>
          <w:color w:val="000000" w:themeColor="text1"/>
        </w:rPr>
        <w:t>I</w:t>
      </w:r>
      <w:r w:rsidRPr="006E7B03">
        <w:rPr>
          <w:rFonts w:hint="eastAsia"/>
          <w:color w:val="000000" w:themeColor="text1"/>
          <w:vertAlign w:val="subscript"/>
        </w:rPr>
        <w:t>s</w:t>
      </w:r>
      <w:r w:rsidRPr="006E7B03">
        <w:rPr>
          <w:rFonts w:hint="eastAsia"/>
          <w:color w:val="000000" w:themeColor="text1"/>
        </w:rPr>
        <w:t>单独作用时数据：设置电压源</w:t>
      </w:r>
      <w:r w:rsidRPr="006E7B03">
        <w:rPr>
          <w:rFonts w:hint="eastAsia"/>
          <w:color w:val="000000" w:themeColor="text1"/>
        </w:rPr>
        <w:t>E</w:t>
      </w:r>
      <w:r w:rsidRPr="006E7B03">
        <w:rPr>
          <w:rFonts w:hint="eastAsia"/>
          <w:color w:val="000000" w:themeColor="text1"/>
          <w:vertAlign w:val="subscript"/>
        </w:rPr>
        <w:t>s1</w:t>
      </w:r>
      <w:r w:rsidRPr="006E7B03">
        <w:rPr>
          <w:rFonts w:hint="eastAsia"/>
          <w:color w:val="000000" w:themeColor="text1"/>
        </w:rPr>
        <w:t>和</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均短路，记录直流电流源</w:t>
      </w:r>
      <w:r w:rsidRPr="006E7B03">
        <w:rPr>
          <w:rFonts w:hint="eastAsia"/>
          <w:color w:val="000000" w:themeColor="text1"/>
        </w:rPr>
        <w:t>I</w:t>
      </w:r>
      <w:r w:rsidRPr="006E7B03">
        <w:rPr>
          <w:rFonts w:hint="eastAsia"/>
          <w:color w:val="000000" w:themeColor="text1"/>
          <w:vertAlign w:val="subscript"/>
        </w:rPr>
        <w:t>s</w:t>
      </w:r>
      <w:r w:rsidRPr="006E7B03">
        <w:rPr>
          <w:rFonts w:hint="eastAsia"/>
          <w:color w:val="000000" w:themeColor="text1"/>
        </w:rPr>
        <w:t>单独作用情况下电路中各处电流及电压于表</w:t>
      </w:r>
      <w:r w:rsidR="009A09EC" w:rsidRPr="006E7B03">
        <w:rPr>
          <w:rFonts w:ascii="新細明體" w:eastAsia="新細明體" w:hAnsi="新細明體" w:hint="eastAsia"/>
          <w:color w:val="000000" w:themeColor="text1"/>
        </w:rPr>
        <w:t>中</w:t>
      </w:r>
      <w:r w:rsidRPr="006E7B03">
        <w:rPr>
          <w:rFonts w:hint="eastAsia"/>
          <w:color w:val="000000" w:themeColor="text1"/>
        </w:rPr>
        <w:t>；</w:t>
      </w:r>
    </w:p>
    <w:p w14:paraId="04DDD785" w14:textId="77777777" w:rsidR="009A09EC" w:rsidRPr="006E7B03" w:rsidRDefault="003A7857" w:rsidP="00927E91">
      <w:pPr>
        <w:ind w:firstLineChars="200" w:firstLine="420"/>
        <w:rPr>
          <w:rFonts w:ascii="SimSun" w:hAnsi="SimSun"/>
          <w:color w:val="000000" w:themeColor="text1"/>
          <w:kern w:val="10"/>
        </w:rPr>
      </w:pPr>
      <w:r w:rsidRPr="006E7B03">
        <w:rPr>
          <w:rFonts w:hint="eastAsia"/>
          <w:color w:val="000000" w:themeColor="text1"/>
        </w:rPr>
        <w:t>（</w:t>
      </w:r>
      <w:r w:rsidRPr="006E7B03">
        <w:rPr>
          <w:rFonts w:hint="eastAsia"/>
          <w:color w:val="000000" w:themeColor="text1"/>
        </w:rPr>
        <w:t>5</w:t>
      </w:r>
      <w:r w:rsidRPr="006E7B03">
        <w:rPr>
          <w:rFonts w:hint="eastAsia"/>
          <w:color w:val="000000" w:themeColor="text1"/>
        </w:rPr>
        <w:t>）补充完整表</w:t>
      </w:r>
      <w:r w:rsidR="009A09EC" w:rsidRPr="006E7B03">
        <w:rPr>
          <w:rFonts w:ascii="新細明體" w:eastAsia="新細明體" w:hAnsi="新細明體" w:hint="eastAsia"/>
          <w:color w:val="000000" w:themeColor="text1"/>
        </w:rPr>
        <w:t>中</w:t>
      </w:r>
      <w:r w:rsidRPr="006E7B03">
        <w:rPr>
          <w:rFonts w:hint="eastAsia"/>
          <w:color w:val="000000" w:themeColor="text1"/>
        </w:rPr>
        <w:t>，验证叠加定理的正确性。</w:t>
      </w:r>
    </w:p>
    <w:p w14:paraId="4DA1B1C7" w14:textId="77777777" w:rsidR="003A7857" w:rsidRPr="006E7B03" w:rsidRDefault="00A86723" w:rsidP="00927E91">
      <w:pPr>
        <w:tabs>
          <w:tab w:val="left" w:pos="0"/>
        </w:tabs>
        <w:spacing w:beforeLines="50" w:before="156"/>
        <w:rPr>
          <w:color w:val="000000" w:themeColor="text1"/>
        </w:rPr>
      </w:pPr>
      <w:r w:rsidRPr="006E7B03">
        <w:rPr>
          <w:rFonts w:ascii="SimSun" w:hAnsi="SimSun" w:hint="eastAsia"/>
          <w:color w:val="000000" w:themeColor="text1"/>
          <w:kern w:val="10"/>
        </w:rPr>
        <w:t>2.</w:t>
      </w:r>
      <w:r w:rsidR="003975BB" w:rsidRPr="006E7B03">
        <w:rPr>
          <w:rFonts w:ascii="SimSun" w:hAnsi="SimSun"/>
          <w:color w:val="000000" w:themeColor="text1"/>
          <w:kern w:val="10"/>
        </w:rPr>
        <w:t xml:space="preserve"> </w:t>
      </w:r>
      <w:r w:rsidR="003A7857" w:rsidRPr="006E7B03">
        <w:rPr>
          <w:rFonts w:hint="eastAsia"/>
          <w:color w:val="000000" w:themeColor="text1"/>
        </w:rPr>
        <w:t>线性电路中的齐次性</w:t>
      </w:r>
    </w:p>
    <w:p w14:paraId="4F2DFC6E" w14:textId="77777777" w:rsidR="003A7857" w:rsidRPr="006E7B03" w:rsidRDefault="003A7857" w:rsidP="00927E91">
      <w:pPr>
        <w:ind w:firstLineChars="200" w:firstLine="420"/>
        <w:rPr>
          <w:color w:val="000000" w:themeColor="text1"/>
        </w:rPr>
      </w:pPr>
      <w:r w:rsidRPr="006E7B03">
        <w:rPr>
          <w:rFonts w:hint="eastAsia"/>
          <w:color w:val="000000" w:themeColor="text1"/>
        </w:rPr>
        <w:t>按照图</w:t>
      </w:r>
      <w:r w:rsidR="003975BB" w:rsidRPr="006E7B03">
        <w:rPr>
          <w:rFonts w:ascii="新細明體" w:eastAsia="新細明體" w:hAnsi="新細明體" w:hint="eastAsia"/>
          <w:color w:val="000000" w:themeColor="text1"/>
        </w:rPr>
        <w:t>中</w:t>
      </w:r>
      <w:r w:rsidRPr="006E7B03">
        <w:rPr>
          <w:rFonts w:hint="eastAsia"/>
          <w:color w:val="000000" w:themeColor="text1"/>
        </w:rPr>
        <w:t>连接实验电路。将</w:t>
      </w:r>
      <w:r w:rsidRPr="006E7B03">
        <w:rPr>
          <w:rFonts w:hint="eastAsia"/>
          <w:color w:val="000000" w:themeColor="text1"/>
        </w:rPr>
        <w:t>E</w:t>
      </w:r>
      <w:r w:rsidRPr="006E7B03">
        <w:rPr>
          <w:rFonts w:hint="eastAsia"/>
          <w:color w:val="000000" w:themeColor="text1"/>
          <w:vertAlign w:val="subscript"/>
        </w:rPr>
        <w:t>s1</w:t>
      </w:r>
      <w:r w:rsidRPr="006E7B03">
        <w:rPr>
          <w:rFonts w:hint="eastAsia"/>
          <w:color w:val="000000" w:themeColor="text1"/>
        </w:rPr>
        <w:t>、</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w:t>
      </w:r>
      <w:r w:rsidRPr="006E7B03">
        <w:rPr>
          <w:rFonts w:hint="eastAsia"/>
          <w:color w:val="000000" w:themeColor="text1"/>
        </w:rPr>
        <w:t>I</w:t>
      </w:r>
      <w:r w:rsidRPr="006E7B03">
        <w:rPr>
          <w:rFonts w:hint="eastAsia"/>
          <w:color w:val="000000" w:themeColor="text1"/>
          <w:vertAlign w:val="subscript"/>
        </w:rPr>
        <w:t>s</w:t>
      </w:r>
      <w:r w:rsidRPr="006E7B03">
        <w:rPr>
          <w:rFonts w:hint="eastAsia"/>
          <w:color w:val="000000" w:themeColor="text1"/>
        </w:rPr>
        <w:t>同时变为原来的</w:t>
      </w:r>
      <w:r w:rsidRPr="006E7B03">
        <w:rPr>
          <w:rFonts w:hint="eastAsia"/>
          <w:color w:val="000000" w:themeColor="text1"/>
        </w:rPr>
        <w:t>0.5</w:t>
      </w:r>
      <w:r w:rsidRPr="006E7B03">
        <w:rPr>
          <w:rFonts w:hint="eastAsia"/>
          <w:color w:val="000000" w:themeColor="text1"/>
        </w:rPr>
        <w:t>倍、</w:t>
      </w:r>
      <w:r w:rsidRPr="006E7B03">
        <w:rPr>
          <w:rFonts w:hint="eastAsia"/>
          <w:color w:val="000000" w:themeColor="text1"/>
        </w:rPr>
        <w:t>1.5</w:t>
      </w:r>
      <w:r w:rsidRPr="006E7B03">
        <w:rPr>
          <w:rFonts w:hint="eastAsia"/>
          <w:color w:val="000000" w:themeColor="text1"/>
        </w:rPr>
        <w:t>倍、</w:t>
      </w:r>
      <w:r w:rsidRPr="006E7B03">
        <w:rPr>
          <w:rFonts w:hint="eastAsia"/>
          <w:color w:val="000000" w:themeColor="text1"/>
        </w:rPr>
        <w:t>2</w:t>
      </w:r>
      <w:r w:rsidRPr="006E7B03">
        <w:rPr>
          <w:rFonts w:hint="eastAsia"/>
          <w:color w:val="000000" w:themeColor="text1"/>
        </w:rPr>
        <w:t>倍，记录各处电流和电压（设</w:t>
      </w:r>
      <w:r w:rsidRPr="006E7B03">
        <w:rPr>
          <w:rFonts w:hint="eastAsia"/>
          <w:color w:val="000000" w:themeColor="text1"/>
        </w:rPr>
        <w:t>E</w:t>
      </w:r>
      <w:r w:rsidRPr="006E7B03">
        <w:rPr>
          <w:rFonts w:hint="eastAsia"/>
          <w:color w:val="000000" w:themeColor="text1"/>
          <w:vertAlign w:val="subscript"/>
        </w:rPr>
        <w:t>s1</w:t>
      </w:r>
      <w:r w:rsidRPr="006E7B03">
        <w:rPr>
          <w:rFonts w:hint="eastAsia"/>
          <w:color w:val="000000" w:themeColor="text1"/>
        </w:rPr>
        <w:t>=10V</w:t>
      </w:r>
      <w:r w:rsidRPr="006E7B03">
        <w:rPr>
          <w:rFonts w:hint="eastAsia"/>
          <w:color w:val="000000" w:themeColor="text1"/>
        </w:rPr>
        <w:t>、</w:t>
      </w:r>
      <w:r w:rsidRPr="006E7B03">
        <w:rPr>
          <w:rFonts w:hint="eastAsia"/>
          <w:color w:val="000000" w:themeColor="text1"/>
        </w:rPr>
        <w:t>E</w:t>
      </w:r>
      <w:r w:rsidRPr="006E7B03">
        <w:rPr>
          <w:rFonts w:hint="eastAsia"/>
          <w:color w:val="000000" w:themeColor="text1"/>
          <w:vertAlign w:val="subscript"/>
        </w:rPr>
        <w:t>s2</w:t>
      </w:r>
      <w:r w:rsidRPr="006E7B03">
        <w:rPr>
          <w:rFonts w:hint="eastAsia"/>
          <w:color w:val="000000" w:themeColor="text1"/>
        </w:rPr>
        <w:t>=5V</w:t>
      </w:r>
      <w:r w:rsidRPr="006E7B03">
        <w:rPr>
          <w:rFonts w:hint="eastAsia"/>
          <w:color w:val="000000" w:themeColor="text1"/>
        </w:rPr>
        <w:t>、</w:t>
      </w:r>
      <w:r w:rsidRPr="006E7B03">
        <w:rPr>
          <w:rFonts w:hint="eastAsia"/>
          <w:color w:val="000000" w:themeColor="text1"/>
        </w:rPr>
        <w:t>I</w:t>
      </w:r>
      <w:r w:rsidRPr="006E7B03">
        <w:rPr>
          <w:rFonts w:hint="eastAsia"/>
          <w:color w:val="000000" w:themeColor="text1"/>
          <w:vertAlign w:val="subscript"/>
        </w:rPr>
        <w:t>s</w:t>
      </w:r>
      <w:r w:rsidRPr="006E7B03">
        <w:rPr>
          <w:rFonts w:hint="eastAsia"/>
          <w:color w:val="000000" w:themeColor="text1"/>
        </w:rPr>
        <w:t>=1A</w:t>
      </w:r>
      <w:r w:rsidRPr="006E7B03">
        <w:rPr>
          <w:rFonts w:hint="eastAsia"/>
          <w:color w:val="000000" w:themeColor="text1"/>
        </w:rPr>
        <w:t>为基准激励源）。</w:t>
      </w:r>
    </w:p>
    <w:p w14:paraId="3239D956" w14:textId="77777777" w:rsidR="003A7857" w:rsidRPr="006E7B03" w:rsidRDefault="003A7857" w:rsidP="00927E91">
      <w:pPr>
        <w:adjustRightInd w:val="0"/>
        <w:snapToGrid w:val="0"/>
        <w:rPr>
          <w:rFonts w:ascii="SimSun" w:hAnsi="SimSun"/>
          <w:color w:val="000000" w:themeColor="text1"/>
          <w:kern w:val="10"/>
        </w:rPr>
      </w:pPr>
    </w:p>
    <w:p w14:paraId="705375C1"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4CD9722F" w14:textId="77777777" w:rsidR="006F3653" w:rsidRPr="006E7B03" w:rsidRDefault="00376B0D" w:rsidP="00927E91">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FF0CBE" w:rsidRPr="006E7B03">
        <w:rPr>
          <w:rFonts w:ascii="SimSun" w:hAnsi="SimSun" w:hint="eastAsia"/>
          <w:color w:val="000000" w:themeColor="text1"/>
          <w:kern w:val="10"/>
        </w:rPr>
        <w:t>阐述叠加定理的基本内容及使用范围</w:t>
      </w:r>
      <w:r w:rsidRPr="006E7B03">
        <w:rPr>
          <w:rFonts w:ascii="SimSun" w:hAnsi="SimSun" w:hint="eastAsia"/>
          <w:color w:val="000000" w:themeColor="text1"/>
          <w:kern w:val="10"/>
        </w:rPr>
        <w:t>。</w:t>
      </w:r>
    </w:p>
    <w:p w14:paraId="4CFE65B1" w14:textId="77777777" w:rsidR="006F3653" w:rsidRPr="006E7B03" w:rsidRDefault="00376B0D" w:rsidP="00BB5A36">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BB5A36" w:rsidRPr="006E7B03">
        <w:rPr>
          <w:rFonts w:ascii="SimSun" w:hAnsi="SimSun" w:hint="eastAsia"/>
          <w:color w:val="000000" w:themeColor="text1"/>
          <w:kern w:val="10"/>
        </w:rPr>
        <w:t>补充</w:t>
      </w:r>
      <w:proofErr w:type="gramStart"/>
      <w:r w:rsidR="00BB5A36" w:rsidRPr="006E7B03">
        <w:rPr>
          <w:rFonts w:ascii="SimSun" w:hAnsi="SimSun" w:hint="eastAsia"/>
          <w:color w:val="000000" w:themeColor="text1"/>
          <w:kern w:val="10"/>
        </w:rPr>
        <w:t>完整表</w:t>
      </w:r>
      <w:proofErr w:type="gramEnd"/>
      <w:r w:rsidR="00BB5A36" w:rsidRPr="006E7B03">
        <w:rPr>
          <w:rFonts w:ascii="SimSun" w:hAnsi="SimSun" w:hint="eastAsia"/>
          <w:color w:val="000000" w:themeColor="text1"/>
          <w:kern w:val="10"/>
        </w:rPr>
        <w:t>1和表2，根据实验数据，验证线性电路的叠加性及齐次性，完成实验报告</w:t>
      </w:r>
      <w:r w:rsidRPr="006E7B03">
        <w:rPr>
          <w:rFonts w:ascii="SimSun" w:hAnsi="SimSun" w:hint="eastAsia"/>
          <w:color w:val="000000" w:themeColor="text1"/>
          <w:kern w:val="10"/>
        </w:rPr>
        <w:t>。</w:t>
      </w:r>
    </w:p>
    <w:p w14:paraId="5690115D" w14:textId="77777777" w:rsidR="00206D16" w:rsidRPr="006E7B03" w:rsidRDefault="00206D16" w:rsidP="00BB5A36">
      <w:pPr>
        <w:adjustRightInd w:val="0"/>
        <w:snapToGrid w:val="0"/>
        <w:rPr>
          <w:rFonts w:ascii="SimSun" w:hAnsi="SimSun"/>
          <w:color w:val="000000" w:themeColor="text1"/>
          <w:kern w:val="10"/>
        </w:rPr>
      </w:pPr>
    </w:p>
    <w:p w14:paraId="6FF7035C" w14:textId="77777777" w:rsidR="00206D16" w:rsidRPr="006E7B03" w:rsidRDefault="00206D16" w:rsidP="00BB5A36">
      <w:pPr>
        <w:adjustRightInd w:val="0"/>
        <w:snapToGrid w:val="0"/>
        <w:rPr>
          <w:rFonts w:ascii="SimSun" w:hAnsi="SimSun"/>
          <w:color w:val="000000" w:themeColor="text1"/>
          <w:kern w:val="10"/>
        </w:rPr>
      </w:pPr>
    </w:p>
    <w:p w14:paraId="7248D3CF" w14:textId="77777777" w:rsidR="00206D16" w:rsidRPr="006E7B03" w:rsidRDefault="00206D16" w:rsidP="00BB5A36">
      <w:pPr>
        <w:adjustRightInd w:val="0"/>
        <w:snapToGrid w:val="0"/>
        <w:rPr>
          <w:rFonts w:ascii="SimSun" w:hAnsi="SimSun"/>
          <w:color w:val="000000" w:themeColor="text1"/>
          <w:kern w:val="10"/>
        </w:rPr>
      </w:pPr>
    </w:p>
    <w:p w14:paraId="6EF2A1E9" w14:textId="77777777" w:rsidR="00206D16" w:rsidRPr="006E7B03" w:rsidRDefault="00206D16" w:rsidP="00BB5A36">
      <w:pPr>
        <w:adjustRightInd w:val="0"/>
        <w:snapToGrid w:val="0"/>
        <w:rPr>
          <w:rFonts w:ascii="SimSun" w:hAnsi="SimSun"/>
          <w:color w:val="000000" w:themeColor="text1"/>
          <w:kern w:val="10"/>
        </w:rPr>
      </w:pPr>
    </w:p>
    <w:p w14:paraId="6D3A4F45" w14:textId="77777777" w:rsidR="0092070A" w:rsidRPr="006E7B03" w:rsidRDefault="0092070A" w:rsidP="00BB5A36">
      <w:pPr>
        <w:adjustRightInd w:val="0"/>
        <w:snapToGrid w:val="0"/>
        <w:rPr>
          <w:rFonts w:ascii="SimSun" w:hAnsi="SimSun"/>
          <w:color w:val="000000" w:themeColor="text1"/>
          <w:kern w:val="10"/>
        </w:rPr>
      </w:pPr>
    </w:p>
    <w:p w14:paraId="70FFEBFF" w14:textId="77777777" w:rsidR="0092070A" w:rsidRPr="006E7B03" w:rsidRDefault="0092070A" w:rsidP="00BB5A36">
      <w:pPr>
        <w:adjustRightInd w:val="0"/>
        <w:snapToGrid w:val="0"/>
        <w:rPr>
          <w:rFonts w:ascii="SimSun" w:hAnsi="SimSun"/>
          <w:color w:val="000000" w:themeColor="text1"/>
          <w:kern w:val="10"/>
        </w:rPr>
      </w:pPr>
    </w:p>
    <w:p w14:paraId="250D7F10" w14:textId="77777777" w:rsidR="0092070A" w:rsidRPr="006E7B03" w:rsidRDefault="0092070A" w:rsidP="00BB5A36">
      <w:pPr>
        <w:adjustRightInd w:val="0"/>
        <w:snapToGrid w:val="0"/>
        <w:rPr>
          <w:rFonts w:ascii="SimSun" w:hAnsi="SimSun"/>
          <w:color w:val="000000" w:themeColor="text1"/>
          <w:kern w:val="10"/>
        </w:rPr>
      </w:pPr>
    </w:p>
    <w:p w14:paraId="11D0522C" w14:textId="77777777" w:rsidR="0092070A" w:rsidRPr="006E7B03" w:rsidRDefault="0092070A" w:rsidP="00BB5A36">
      <w:pPr>
        <w:adjustRightInd w:val="0"/>
        <w:snapToGrid w:val="0"/>
        <w:rPr>
          <w:rFonts w:ascii="SimSun" w:hAnsi="SimSun"/>
          <w:color w:val="000000" w:themeColor="text1"/>
          <w:kern w:val="10"/>
        </w:rPr>
      </w:pPr>
    </w:p>
    <w:p w14:paraId="7FED0ECA" w14:textId="77777777" w:rsidR="006F3653" w:rsidRPr="006E7B03" w:rsidRDefault="006F3653" w:rsidP="00CE6A71">
      <w:pPr>
        <w:adjustRightInd w:val="0"/>
        <w:snapToGrid w:val="0"/>
        <w:rPr>
          <w:rFonts w:ascii="SimSun" w:hAnsi="SimSun"/>
          <w:color w:val="000000" w:themeColor="text1"/>
          <w:kern w:val="10"/>
        </w:rPr>
      </w:pPr>
    </w:p>
    <w:p w14:paraId="445D4D0D" w14:textId="77777777" w:rsidR="006F3653" w:rsidRPr="006E7B03" w:rsidRDefault="00376B0D" w:rsidP="00CE6A71">
      <w:pPr>
        <w:pStyle w:val="2"/>
        <w:rPr>
          <w:rFonts w:ascii="Times New Roman" w:hAnsi="Times New Roman"/>
          <w:color w:val="000000" w:themeColor="text1"/>
          <w:sz w:val="24"/>
        </w:rPr>
      </w:pPr>
      <w:r w:rsidRPr="006E7B03">
        <w:rPr>
          <w:rFonts w:ascii="Times New Roman" w:hAnsi="Times New Roman" w:hint="eastAsia"/>
          <w:color w:val="000000" w:themeColor="text1"/>
          <w:sz w:val="24"/>
        </w:rPr>
        <w:lastRenderedPageBreak/>
        <w:t>实验三</w:t>
      </w:r>
      <w:r w:rsidRPr="006E7B03">
        <w:rPr>
          <w:rFonts w:ascii="Times New Roman" w:hAnsi="Times New Roman" w:hint="eastAsia"/>
          <w:color w:val="000000" w:themeColor="text1"/>
          <w:sz w:val="24"/>
        </w:rPr>
        <w:t xml:space="preserve">  </w:t>
      </w:r>
      <w:r w:rsidR="00CF074F" w:rsidRPr="006E7B03">
        <w:rPr>
          <w:rFonts w:ascii="Times New Roman" w:hAnsi="Times New Roman" w:hint="eastAsia"/>
          <w:color w:val="000000" w:themeColor="text1"/>
          <w:sz w:val="24"/>
        </w:rPr>
        <w:t>RLC</w:t>
      </w:r>
      <w:r w:rsidR="00CF074F" w:rsidRPr="006E7B03">
        <w:rPr>
          <w:rFonts w:ascii="Times New Roman" w:hAnsi="Times New Roman" w:hint="eastAsia"/>
          <w:color w:val="000000" w:themeColor="text1"/>
          <w:sz w:val="24"/>
        </w:rPr>
        <w:t>串联正弦稳态电路的相量法分析</w:t>
      </w:r>
    </w:p>
    <w:p w14:paraId="4A61B454"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214FD4BB"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4D3625" w:rsidRPr="006E7B03">
        <w:rPr>
          <w:rFonts w:ascii="SimSun" w:hAnsi="SimSun" w:hint="eastAsia"/>
          <w:color w:val="000000" w:themeColor="text1"/>
          <w:kern w:val="10"/>
        </w:rPr>
        <w:t>正弦稳态电路</w:t>
      </w:r>
      <w:r w:rsidRPr="006E7B03">
        <w:rPr>
          <w:rFonts w:ascii="SimSun" w:hAnsi="SimSun" w:hint="eastAsia"/>
          <w:color w:val="000000" w:themeColor="text1"/>
          <w:kern w:val="10"/>
        </w:rPr>
        <w:t>。</w:t>
      </w:r>
    </w:p>
    <w:p w14:paraId="0EA0D816"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4D3625" w:rsidRPr="006E7B03">
        <w:rPr>
          <w:rFonts w:ascii="SimSun" w:hAnsi="SimSun" w:hint="eastAsia"/>
          <w:color w:val="000000" w:themeColor="text1"/>
          <w:kern w:val="10"/>
        </w:rPr>
        <w:t>元件伏安关系的相量形式</w:t>
      </w:r>
      <w:r w:rsidRPr="006E7B03">
        <w:rPr>
          <w:rFonts w:ascii="SimSun" w:hAnsi="SimSun" w:hint="eastAsia"/>
          <w:color w:val="000000" w:themeColor="text1"/>
          <w:kern w:val="10"/>
        </w:rPr>
        <w:t>。</w:t>
      </w:r>
    </w:p>
    <w:p w14:paraId="4B8E88C7" w14:textId="77777777" w:rsidR="00F27E61" w:rsidRPr="006E7B03" w:rsidRDefault="00F27E61" w:rsidP="0029450F">
      <w:pPr>
        <w:adjustRightInd w:val="0"/>
        <w:snapToGrid w:val="0"/>
        <w:rPr>
          <w:rFonts w:ascii="SimSun" w:eastAsiaTheme="minorEastAsia" w:hAnsi="SimSun"/>
          <w:color w:val="000000" w:themeColor="text1"/>
          <w:kern w:val="10"/>
        </w:rPr>
      </w:pPr>
      <w:r w:rsidRPr="006E7B03">
        <w:rPr>
          <w:rFonts w:ascii="SimSun" w:eastAsia="新細明體" w:hAnsi="SimSun" w:hint="eastAsia"/>
          <w:color w:val="000000" w:themeColor="text1"/>
          <w:kern w:val="10"/>
        </w:rPr>
        <w:t>3</w:t>
      </w:r>
      <w:r w:rsidRPr="006E7B03">
        <w:rPr>
          <w:rFonts w:ascii="SimSun" w:eastAsia="新細明體" w:hAnsi="SimSun"/>
          <w:color w:val="000000" w:themeColor="text1"/>
          <w:kern w:val="10"/>
        </w:rPr>
        <w:t xml:space="preserve">  </w:t>
      </w:r>
      <w:r w:rsidRPr="006E7B03">
        <w:rPr>
          <w:rFonts w:ascii="SimSun" w:eastAsia="新細明體" w:hAnsi="SimSun" w:hint="eastAsia"/>
          <w:color w:val="000000" w:themeColor="text1"/>
          <w:kern w:val="10"/>
        </w:rPr>
        <w:t>基尔霍夫定律的相量形式</w:t>
      </w:r>
    </w:p>
    <w:p w14:paraId="36220A64" w14:textId="77777777" w:rsidR="002A1188" w:rsidRPr="006E7B03" w:rsidRDefault="002A1188" w:rsidP="0029450F">
      <w:pPr>
        <w:adjustRightInd w:val="0"/>
        <w:snapToGrid w:val="0"/>
        <w:rPr>
          <w:rFonts w:ascii="SimSun" w:eastAsia="新細明體" w:hAnsi="SimSun"/>
          <w:color w:val="000000" w:themeColor="text1"/>
          <w:kern w:val="10"/>
        </w:rPr>
      </w:pPr>
      <w:r w:rsidRPr="006E7B03">
        <w:rPr>
          <w:rFonts w:ascii="SimSun" w:eastAsia="新細明體" w:hAnsi="SimSun" w:hint="eastAsia"/>
          <w:color w:val="000000" w:themeColor="text1"/>
          <w:kern w:val="10"/>
        </w:rPr>
        <w:t>4</w:t>
      </w:r>
      <w:r w:rsidRPr="006E7B03">
        <w:rPr>
          <w:rFonts w:ascii="SimSun" w:eastAsia="新細明體" w:hAnsi="SimSun"/>
          <w:color w:val="000000" w:themeColor="text1"/>
          <w:kern w:val="10"/>
        </w:rPr>
        <w:t xml:space="preserve">  </w:t>
      </w:r>
      <w:r w:rsidRPr="006E7B03">
        <w:rPr>
          <w:rFonts w:ascii="SimSun" w:eastAsia="新細明體" w:hAnsi="SimSun" w:hint="eastAsia"/>
          <w:color w:val="000000" w:themeColor="text1"/>
          <w:kern w:val="10"/>
        </w:rPr>
        <w:t>RLC</w:t>
      </w:r>
      <w:r w:rsidRPr="006E7B03">
        <w:rPr>
          <w:rFonts w:ascii="SimSun" w:eastAsia="新細明體" w:hAnsi="SimSun" w:hint="eastAsia"/>
          <w:color w:val="000000" w:themeColor="text1"/>
          <w:kern w:val="10"/>
        </w:rPr>
        <w:t>串联正弦交流电路的相量分析法</w:t>
      </w:r>
    </w:p>
    <w:p w14:paraId="52F57ED6"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2F0FAFC9"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D253A5" w:rsidRPr="006E7B03">
        <w:rPr>
          <w:rFonts w:ascii="SimSun" w:hAnsi="SimSun" w:hint="eastAsia"/>
          <w:color w:val="000000" w:themeColor="text1"/>
          <w:kern w:val="10"/>
        </w:rPr>
        <w:t>熟练掌握元件伏安关系的相量形式</w:t>
      </w:r>
      <w:r w:rsidRPr="006E7B03">
        <w:rPr>
          <w:rFonts w:ascii="SimSun" w:hAnsi="SimSun" w:hint="eastAsia"/>
          <w:color w:val="000000" w:themeColor="text1"/>
          <w:kern w:val="10"/>
        </w:rPr>
        <w:t>。</w:t>
      </w:r>
    </w:p>
    <w:p w14:paraId="07D775E9"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D253A5" w:rsidRPr="006E7B03">
        <w:rPr>
          <w:rFonts w:ascii="SimSun" w:hAnsi="SimSun" w:hint="eastAsia"/>
          <w:color w:val="000000" w:themeColor="text1"/>
          <w:kern w:val="10"/>
        </w:rPr>
        <w:t>掌握基尔霍夫定律的相量形式，从而加深对相位概念的理解</w:t>
      </w:r>
      <w:r w:rsidRPr="006E7B03">
        <w:rPr>
          <w:rFonts w:ascii="SimSun" w:hAnsi="SimSun" w:hint="eastAsia"/>
          <w:color w:val="000000" w:themeColor="text1"/>
          <w:kern w:val="10"/>
        </w:rPr>
        <w:t>。</w:t>
      </w:r>
    </w:p>
    <w:p w14:paraId="6FD30E7C"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3. </w:t>
      </w:r>
      <w:r w:rsidR="00455B15" w:rsidRPr="006E7B03">
        <w:rPr>
          <w:rFonts w:ascii="SimSun" w:hAnsi="SimSun" w:hint="eastAsia"/>
          <w:color w:val="000000" w:themeColor="text1"/>
          <w:kern w:val="10"/>
        </w:rPr>
        <w:t>掌握正弦稳态电路相量法分析一般步骤，熟练对RLC串联正弦交流电路进行相量法分析</w:t>
      </w:r>
      <w:r w:rsidRPr="006E7B03">
        <w:rPr>
          <w:rFonts w:ascii="SimSun" w:hAnsi="SimSun" w:hint="eastAsia"/>
          <w:color w:val="000000" w:themeColor="text1"/>
          <w:kern w:val="10"/>
        </w:rPr>
        <w:t>。</w:t>
      </w:r>
    </w:p>
    <w:p w14:paraId="0EDF96A6"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4. </w:t>
      </w:r>
      <w:r w:rsidR="00962B2B" w:rsidRPr="006E7B03">
        <w:rPr>
          <w:rFonts w:ascii="SimSun" w:hAnsi="SimSun" w:hint="eastAsia"/>
          <w:color w:val="000000" w:themeColor="text1"/>
          <w:kern w:val="10"/>
        </w:rPr>
        <w:t>验证基尔霍夫电压定律的相量形式</w:t>
      </w:r>
      <w:r w:rsidRPr="006E7B03">
        <w:rPr>
          <w:rFonts w:ascii="SimSun" w:hAnsi="SimSun" w:hint="eastAsia"/>
          <w:color w:val="000000" w:themeColor="text1"/>
          <w:kern w:val="10"/>
        </w:rPr>
        <w:t>。</w:t>
      </w:r>
    </w:p>
    <w:p w14:paraId="32A30B7D"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33FC8231" w14:textId="77777777" w:rsidR="00E53716" w:rsidRPr="006E7B03" w:rsidRDefault="00C71DF6" w:rsidP="0029450F">
      <w:pPr>
        <w:adjustRightInd w:val="0"/>
        <w:snapToGrid w:val="0"/>
        <w:ind w:firstLineChars="200" w:firstLine="420"/>
        <w:rPr>
          <w:color w:val="000000" w:themeColor="text1"/>
        </w:rPr>
      </w:pPr>
      <w:r w:rsidRPr="006E7B03">
        <w:rPr>
          <w:rFonts w:ascii="SimSun" w:hAnsi="SimSun" w:hint="eastAsia"/>
          <w:color w:val="000000" w:themeColor="text1"/>
          <w:kern w:val="10"/>
        </w:rPr>
        <w:t>采用相量分析法研究RLC串联正弦交流电路的电路响应，验证基尔霍夫电压定律的相量形式。</w:t>
      </w:r>
      <w:r w:rsidR="00E53716" w:rsidRPr="006E7B03">
        <w:rPr>
          <w:rFonts w:hint="eastAsia"/>
          <w:color w:val="000000" w:themeColor="text1"/>
        </w:rPr>
        <w:t>按照</w:t>
      </w:r>
      <w:r w:rsidR="00E53716" w:rsidRPr="006E7B03">
        <w:rPr>
          <w:rFonts w:ascii="新細明體" w:eastAsia="新細明體" w:hAnsi="新細明體" w:hint="eastAsia"/>
          <w:color w:val="000000" w:themeColor="text1"/>
        </w:rPr>
        <w:t>下</w:t>
      </w:r>
      <w:r w:rsidR="00E53716" w:rsidRPr="006E7B03">
        <w:rPr>
          <w:rFonts w:hint="eastAsia"/>
          <w:color w:val="000000" w:themeColor="text1"/>
        </w:rPr>
        <w:t>图连接实验电路。</w:t>
      </w:r>
    </w:p>
    <w:p w14:paraId="791B6C16" w14:textId="77777777" w:rsidR="006F3653" w:rsidRPr="006E7B03" w:rsidRDefault="00E53716" w:rsidP="0029450F">
      <w:pPr>
        <w:jc w:val="center"/>
        <w:rPr>
          <w:color w:val="000000" w:themeColor="text1"/>
        </w:rPr>
      </w:pPr>
      <w:r w:rsidRPr="006E7B03">
        <w:rPr>
          <w:rFonts w:hint="eastAsia"/>
          <w:noProof/>
          <w:color w:val="000000" w:themeColor="text1"/>
          <w:lang w:eastAsia="zh-TW"/>
        </w:rPr>
        <w:drawing>
          <wp:inline distT="0" distB="0" distL="0" distR="0" wp14:anchorId="34B6C8FE" wp14:editId="63499435">
            <wp:extent cx="1972733" cy="1344704"/>
            <wp:effectExtent l="0" t="0" r="8890" b="8255"/>
            <wp:docPr id="4" name="圖片 4" descr="实验十RLC串联正弦稳态电路的相量法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2" descr="实验十RLC串联正弦稳态电路的相量法分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230" cy="1354586"/>
                    </a:xfrm>
                    <a:prstGeom prst="rect">
                      <a:avLst/>
                    </a:prstGeom>
                    <a:noFill/>
                    <a:ln>
                      <a:noFill/>
                    </a:ln>
                  </pic:spPr>
                </pic:pic>
              </a:graphicData>
            </a:graphic>
          </wp:inline>
        </w:drawing>
      </w:r>
    </w:p>
    <w:p w14:paraId="2C0E837A" w14:textId="77777777" w:rsidR="002A1188" w:rsidRPr="006E7B03" w:rsidRDefault="0029450F" w:rsidP="00F40BB7">
      <w:pPr>
        <w:rPr>
          <w:rFonts w:ascii="SimSun" w:hAnsi="SimSun"/>
          <w:color w:val="000000" w:themeColor="text1"/>
          <w:kern w:val="10"/>
        </w:rPr>
      </w:pPr>
      <w:r w:rsidRPr="006E7B03">
        <w:rPr>
          <w:rFonts w:ascii="新細明體" w:eastAsia="新細明體" w:hAnsi="新細明體" w:hint="eastAsia"/>
          <w:color w:val="000000" w:themeColor="text1"/>
        </w:rPr>
        <w:t xml:space="preserve">    </w:t>
      </w:r>
      <w:r w:rsidR="0043554B" w:rsidRPr="006E7B03">
        <w:rPr>
          <w:rFonts w:hint="eastAsia"/>
          <w:color w:val="000000" w:themeColor="text1"/>
        </w:rPr>
        <w:t>输入信号</w:t>
      </w:r>
      <w:proofErr w:type="spellStart"/>
      <w:r w:rsidR="0043554B" w:rsidRPr="006E7B03">
        <w:rPr>
          <w:rFonts w:hint="eastAsia"/>
          <w:i/>
          <w:iCs/>
          <w:color w:val="000000" w:themeColor="text1"/>
        </w:rPr>
        <w:t>u</w:t>
      </w:r>
      <w:r w:rsidR="0043554B" w:rsidRPr="006E7B03">
        <w:rPr>
          <w:rFonts w:hint="eastAsia"/>
          <w:i/>
          <w:iCs/>
          <w:color w:val="000000" w:themeColor="text1"/>
          <w:vertAlign w:val="subscript"/>
        </w:rPr>
        <w:t>i</w:t>
      </w:r>
      <w:proofErr w:type="spellEnd"/>
      <w:r w:rsidR="0043554B" w:rsidRPr="006E7B03">
        <w:rPr>
          <w:rFonts w:hint="eastAsia"/>
          <w:color w:val="000000" w:themeColor="text1"/>
        </w:rPr>
        <w:t>选择元件交流电压源（有效值），设置有效值为</w:t>
      </w:r>
      <w:r w:rsidR="0043554B" w:rsidRPr="006E7B03">
        <w:rPr>
          <w:rFonts w:hint="eastAsia"/>
          <w:color w:val="000000" w:themeColor="text1"/>
        </w:rPr>
        <w:t>220V</w:t>
      </w:r>
      <w:r w:rsidR="0043554B" w:rsidRPr="006E7B03">
        <w:rPr>
          <w:rFonts w:hint="eastAsia"/>
          <w:color w:val="000000" w:themeColor="text1"/>
        </w:rPr>
        <w:t>，频率为</w:t>
      </w:r>
      <w:r w:rsidR="0043554B" w:rsidRPr="006E7B03">
        <w:rPr>
          <w:rFonts w:hint="eastAsia"/>
          <w:color w:val="000000" w:themeColor="text1"/>
        </w:rPr>
        <w:t>50Hz</w:t>
      </w:r>
      <w:r w:rsidR="0043554B" w:rsidRPr="006E7B03">
        <w:rPr>
          <w:rFonts w:hint="eastAsia"/>
          <w:color w:val="000000" w:themeColor="text1"/>
        </w:rPr>
        <w:t>，其余参数采用默认值；交流电压表及交流电流表内阻均采用默认值；</w:t>
      </w:r>
      <w:r w:rsidR="0043554B" w:rsidRPr="006E7B03">
        <w:rPr>
          <w:rFonts w:hint="eastAsia"/>
          <w:i/>
          <w:iCs/>
          <w:color w:val="000000" w:themeColor="text1"/>
        </w:rPr>
        <w:t>R</w:t>
      </w:r>
      <w:r w:rsidR="0043554B" w:rsidRPr="006E7B03">
        <w:rPr>
          <w:rFonts w:hint="eastAsia"/>
          <w:color w:val="000000" w:themeColor="text1"/>
        </w:rPr>
        <w:t>=1k</w:t>
      </w:r>
      <w:r w:rsidR="0043554B" w:rsidRPr="006E7B03">
        <w:rPr>
          <w:color w:val="000000" w:themeColor="text1"/>
        </w:rPr>
        <w:t>Ω</w:t>
      </w:r>
      <w:r w:rsidR="0043554B" w:rsidRPr="006E7B03">
        <w:rPr>
          <w:rFonts w:hint="eastAsia"/>
          <w:color w:val="000000" w:themeColor="text1"/>
        </w:rPr>
        <w:t>，</w:t>
      </w:r>
      <w:r w:rsidR="0043554B" w:rsidRPr="006E7B03">
        <w:rPr>
          <w:rFonts w:hint="eastAsia"/>
          <w:i/>
          <w:iCs/>
          <w:color w:val="000000" w:themeColor="text1"/>
        </w:rPr>
        <w:t>C</w:t>
      </w:r>
      <w:r w:rsidR="0043554B" w:rsidRPr="006E7B03">
        <w:rPr>
          <w:rFonts w:hint="eastAsia"/>
          <w:color w:val="000000" w:themeColor="text1"/>
        </w:rPr>
        <w:t>=10</w:t>
      </w:r>
      <w:r w:rsidR="0043554B" w:rsidRPr="006E7B03">
        <w:rPr>
          <w:i/>
          <w:iCs/>
          <w:color w:val="000000" w:themeColor="text1"/>
        </w:rPr>
        <w:t>μ</w:t>
      </w:r>
      <w:r w:rsidR="0043554B" w:rsidRPr="006E7B03">
        <w:rPr>
          <w:rFonts w:hint="eastAsia"/>
          <w:color w:val="000000" w:themeColor="text1"/>
        </w:rPr>
        <w:t>F</w:t>
      </w:r>
      <w:r w:rsidR="0043554B" w:rsidRPr="006E7B03">
        <w:rPr>
          <w:rFonts w:hint="eastAsia"/>
          <w:color w:val="000000" w:themeColor="text1"/>
        </w:rPr>
        <w:t>，</w:t>
      </w:r>
      <w:r w:rsidR="0043554B" w:rsidRPr="006E7B03">
        <w:rPr>
          <w:rFonts w:hint="eastAsia"/>
          <w:i/>
          <w:iCs/>
          <w:color w:val="000000" w:themeColor="text1"/>
        </w:rPr>
        <w:t>L</w:t>
      </w:r>
      <w:r w:rsidR="0043554B" w:rsidRPr="006E7B03">
        <w:rPr>
          <w:rFonts w:hint="eastAsia"/>
          <w:color w:val="000000" w:themeColor="text1"/>
        </w:rPr>
        <w:t>=100</w:t>
      </w:r>
      <w:r w:rsidR="0043554B" w:rsidRPr="006E7B03">
        <w:rPr>
          <w:rFonts w:hint="eastAsia"/>
          <w:i/>
          <w:color w:val="000000" w:themeColor="text1"/>
        </w:rPr>
        <w:t>m</w:t>
      </w:r>
      <w:r w:rsidR="0043554B" w:rsidRPr="006E7B03">
        <w:rPr>
          <w:rFonts w:hint="eastAsia"/>
          <w:color w:val="000000" w:themeColor="text1"/>
        </w:rPr>
        <w:t>H</w:t>
      </w:r>
      <w:r w:rsidR="0043554B" w:rsidRPr="006E7B03">
        <w:rPr>
          <w:rFonts w:hint="eastAsia"/>
          <w:color w:val="000000" w:themeColor="text1"/>
        </w:rPr>
        <w:t>；运行实验，记录各交流电压表及交流电流表的读数于表中，验证基尔霍夫电压定律的相量形式。</w:t>
      </w:r>
    </w:p>
    <w:p w14:paraId="43D69FFC"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1BC45706"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4B7F43" w:rsidRPr="006E7B03">
        <w:rPr>
          <w:rFonts w:ascii="SimSun" w:hAnsi="SimSun" w:hint="eastAsia"/>
          <w:color w:val="000000" w:themeColor="text1"/>
          <w:kern w:val="10"/>
        </w:rPr>
        <w:t>阐明RLC串联电路相量法分析计算过程，补充</w:t>
      </w:r>
      <w:proofErr w:type="gramStart"/>
      <w:r w:rsidR="004B7F43" w:rsidRPr="006E7B03">
        <w:rPr>
          <w:rFonts w:ascii="SimSun" w:hAnsi="SimSun" w:hint="eastAsia"/>
          <w:color w:val="000000" w:themeColor="text1"/>
          <w:kern w:val="10"/>
        </w:rPr>
        <w:t>完整表</w:t>
      </w:r>
      <w:proofErr w:type="gramEnd"/>
      <w:r w:rsidR="004B7F43" w:rsidRPr="006E7B03">
        <w:rPr>
          <w:rFonts w:ascii="SimSun" w:hAnsi="SimSun" w:hint="eastAsia"/>
          <w:color w:val="000000" w:themeColor="text1"/>
          <w:kern w:val="10"/>
        </w:rPr>
        <w:t>2，阐述理论计算过程</w:t>
      </w:r>
      <w:r w:rsidRPr="006E7B03">
        <w:rPr>
          <w:rFonts w:ascii="SimSun" w:hAnsi="SimSun" w:hint="eastAsia"/>
          <w:color w:val="000000" w:themeColor="text1"/>
          <w:kern w:val="10"/>
        </w:rPr>
        <w:t>。</w:t>
      </w:r>
    </w:p>
    <w:p w14:paraId="564B37CD" w14:textId="77777777" w:rsidR="006F3653" w:rsidRPr="006E7B03" w:rsidRDefault="00376B0D" w:rsidP="0029450F">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044C24" w:rsidRPr="006E7B03">
        <w:rPr>
          <w:rFonts w:ascii="SimSun" w:hAnsi="SimSun" w:hint="eastAsia"/>
          <w:color w:val="000000" w:themeColor="text1"/>
          <w:kern w:val="10"/>
        </w:rPr>
        <w:t>说明基本元件的伏安关系的相量形式，验证KVL定律，完成实验报告。</w:t>
      </w:r>
    </w:p>
    <w:p w14:paraId="1EA89D46" w14:textId="77777777" w:rsidR="005D19D4" w:rsidRPr="006E7B03" w:rsidRDefault="005D19D4" w:rsidP="0029450F">
      <w:pPr>
        <w:adjustRightInd w:val="0"/>
        <w:snapToGrid w:val="0"/>
        <w:rPr>
          <w:rFonts w:ascii="SimSun" w:hAnsi="SimSun"/>
          <w:color w:val="000000" w:themeColor="text1"/>
          <w:kern w:val="10"/>
        </w:rPr>
      </w:pPr>
    </w:p>
    <w:p w14:paraId="45A64C30" w14:textId="77777777" w:rsidR="006F3653" w:rsidRPr="006E7B03" w:rsidRDefault="006F3653" w:rsidP="00CE6A71">
      <w:pPr>
        <w:adjustRightInd w:val="0"/>
        <w:snapToGrid w:val="0"/>
        <w:rPr>
          <w:rFonts w:ascii="SimSun" w:hAnsi="SimSun"/>
          <w:color w:val="000000" w:themeColor="text1"/>
          <w:kern w:val="10"/>
        </w:rPr>
      </w:pPr>
    </w:p>
    <w:p w14:paraId="17C5AB66" w14:textId="77777777" w:rsidR="00FE3053" w:rsidRPr="006E7B03" w:rsidRDefault="00FE3053" w:rsidP="00CE6A71">
      <w:pPr>
        <w:adjustRightInd w:val="0"/>
        <w:snapToGrid w:val="0"/>
        <w:rPr>
          <w:rFonts w:ascii="SimSun" w:hAnsi="SimSun"/>
          <w:color w:val="000000" w:themeColor="text1"/>
          <w:kern w:val="10"/>
        </w:rPr>
      </w:pPr>
    </w:p>
    <w:p w14:paraId="154D395B" w14:textId="77777777" w:rsidR="00FE3053" w:rsidRPr="006E7B03" w:rsidRDefault="00FE3053" w:rsidP="00CE6A71">
      <w:pPr>
        <w:adjustRightInd w:val="0"/>
        <w:snapToGrid w:val="0"/>
        <w:rPr>
          <w:rFonts w:ascii="SimSun" w:hAnsi="SimSun"/>
          <w:color w:val="000000" w:themeColor="text1"/>
          <w:kern w:val="10"/>
        </w:rPr>
      </w:pPr>
    </w:p>
    <w:p w14:paraId="4E9E0E9B" w14:textId="77777777" w:rsidR="00FE3053" w:rsidRPr="006E7B03" w:rsidRDefault="00FE3053" w:rsidP="00CE6A71">
      <w:pPr>
        <w:adjustRightInd w:val="0"/>
        <w:snapToGrid w:val="0"/>
        <w:rPr>
          <w:rFonts w:ascii="SimSun" w:hAnsi="SimSun"/>
          <w:color w:val="000000" w:themeColor="text1"/>
          <w:kern w:val="10"/>
        </w:rPr>
      </w:pPr>
    </w:p>
    <w:p w14:paraId="20A33324" w14:textId="77777777" w:rsidR="00FE3053" w:rsidRPr="006E7B03" w:rsidRDefault="00FE3053" w:rsidP="00CE6A71">
      <w:pPr>
        <w:adjustRightInd w:val="0"/>
        <w:snapToGrid w:val="0"/>
        <w:rPr>
          <w:rFonts w:ascii="SimSun" w:hAnsi="SimSun"/>
          <w:color w:val="000000" w:themeColor="text1"/>
          <w:kern w:val="10"/>
        </w:rPr>
      </w:pPr>
    </w:p>
    <w:p w14:paraId="2FEDB5F5" w14:textId="77777777" w:rsidR="00FE3053" w:rsidRPr="006E7B03" w:rsidRDefault="00FE3053" w:rsidP="00CE6A71">
      <w:pPr>
        <w:adjustRightInd w:val="0"/>
        <w:snapToGrid w:val="0"/>
        <w:rPr>
          <w:rFonts w:ascii="SimSun" w:hAnsi="SimSun"/>
          <w:color w:val="000000" w:themeColor="text1"/>
          <w:kern w:val="10"/>
        </w:rPr>
      </w:pPr>
    </w:p>
    <w:p w14:paraId="4D6A5597" w14:textId="77777777" w:rsidR="00FE3053" w:rsidRPr="006E7B03" w:rsidRDefault="00FE3053" w:rsidP="00CE6A71">
      <w:pPr>
        <w:adjustRightInd w:val="0"/>
        <w:snapToGrid w:val="0"/>
        <w:rPr>
          <w:rFonts w:ascii="SimSun" w:hAnsi="SimSun"/>
          <w:color w:val="000000" w:themeColor="text1"/>
          <w:kern w:val="10"/>
        </w:rPr>
      </w:pPr>
    </w:p>
    <w:p w14:paraId="036256AE" w14:textId="77777777" w:rsidR="00FE3053" w:rsidRPr="006E7B03" w:rsidRDefault="00FE3053" w:rsidP="00CE6A71">
      <w:pPr>
        <w:adjustRightInd w:val="0"/>
        <w:snapToGrid w:val="0"/>
        <w:rPr>
          <w:rFonts w:ascii="SimSun" w:hAnsi="SimSun"/>
          <w:color w:val="000000" w:themeColor="text1"/>
          <w:kern w:val="10"/>
        </w:rPr>
      </w:pPr>
    </w:p>
    <w:p w14:paraId="6EA3F600" w14:textId="77777777" w:rsidR="00FE3053" w:rsidRPr="006E7B03" w:rsidRDefault="00FE3053" w:rsidP="00CE6A71">
      <w:pPr>
        <w:adjustRightInd w:val="0"/>
        <w:snapToGrid w:val="0"/>
        <w:rPr>
          <w:rFonts w:ascii="SimSun" w:hAnsi="SimSun"/>
          <w:color w:val="000000" w:themeColor="text1"/>
          <w:kern w:val="10"/>
        </w:rPr>
      </w:pPr>
    </w:p>
    <w:p w14:paraId="23213EF6" w14:textId="77777777" w:rsidR="00FE3053" w:rsidRPr="006E7B03" w:rsidRDefault="00FE3053" w:rsidP="00CE6A71">
      <w:pPr>
        <w:adjustRightInd w:val="0"/>
        <w:snapToGrid w:val="0"/>
        <w:rPr>
          <w:rFonts w:ascii="SimSun" w:hAnsi="SimSun"/>
          <w:color w:val="000000" w:themeColor="text1"/>
          <w:kern w:val="10"/>
        </w:rPr>
      </w:pPr>
    </w:p>
    <w:p w14:paraId="4D7918A4" w14:textId="77777777" w:rsidR="00FE3053" w:rsidRPr="006E7B03" w:rsidRDefault="00FE3053" w:rsidP="00CE6A71">
      <w:pPr>
        <w:adjustRightInd w:val="0"/>
        <w:snapToGrid w:val="0"/>
        <w:rPr>
          <w:rFonts w:ascii="SimSun" w:hAnsi="SimSun"/>
          <w:color w:val="000000" w:themeColor="text1"/>
          <w:kern w:val="10"/>
        </w:rPr>
      </w:pPr>
    </w:p>
    <w:p w14:paraId="39B32B0A" w14:textId="77777777" w:rsidR="00FE3053" w:rsidRPr="006E7B03" w:rsidRDefault="00FE3053" w:rsidP="00CE6A71">
      <w:pPr>
        <w:adjustRightInd w:val="0"/>
        <w:snapToGrid w:val="0"/>
        <w:rPr>
          <w:rFonts w:ascii="SimSun" w:hAnsi="SimSun"/>
          <w:color w:val="000000" w:themeColor="text1"/>
          <w:kern w:val="10"/>
        </w:rPr>
      </w:pPr>
    </w:p>
    <w:p w14:paraId="2986E1D8" w14:textId="77777777" w:rsidR="00FE3053" w:rsidRPr="006E7B03" w:rsidRDefault="00FE3053" w:rsidP="00CE6A71">
      <w:pPr>
        <w:adjustRightInd w:val="0"/>
        <w:snapToGrid w:val="0"/>
        <w:rPr>
          <w:rFonts w:ascii="SimSun" w:hAnsi="SimSun"/>
          <w:color w:val="000000" w:themeColor="text1"/>
          <w:kern w:val="10"/>
        </w:rPr>
      </w:pPr>
    </w:p>
    <w:p w14:paraId="3692F2B0" w14:textId="77777777" w:rsidR="00FE3053" w:rsidRPr="006E7B03" w:rsidRDefault="00FE3053" w:rsidP="00CE6A71">
      <w:pPr>
        <w:adjustRightInd w:val="0"/>
        <w:snapToGrid w:val="0"/>
        <w:rPr>
          <w:rFonts w:ascii="SimSun" w:hAnsi="SimSun"/>
          <w:color w:val="000000" w:themeColor="text1"/>
          <w:kern w:val="10"/>
        </w:rPr>
      </w:pPr>
    </w:p>
    <w:p w14:paraId="3E750DE6" w14:textId="77777777" w:rsidR="00FE3053" w:rsidRPr="006E7B03" w:rsidRDefault="00FE3053" w:rsidP="00CE6A71">
      <w:pPr>
        <w:adjustRightInd w:val="0"/>
        <w:snapToGrid w:val="0"/>
        <w:rPr>
          <w:rFonts w:ascii="SimSun" w:hAnsi="SimSun"/>
          <w:color w:val="000000" w:themeColor="text1"/>
          <w:kern w:val="10"/>
        </w:rPr>
      </w:pPr>
    </w:p>
    <w:p w14:paraId="2BA300BB" w14:textId="77777777" w:rsidR="006F3653" w:rsidRPr="006E7B03" w:rsidRDefault="00376B0D" w:rsidP="00CE6A71">
      <w:pPr>
        <w:pStyle w:val="2"/>
        <w:rPr>
          <w:rFonts w:ascii="Times New Roman" w:hAnsi="Times New Roman"/>
          <w:color w:val="000000" w:themeColor="text1"/>
          <w:sz w:val="24"/>
        </w:rPr>
      </w:pPr>
      <w:r w:rsidRPr="006E7B03">
        <w:rPr>
          <w:rFonts w:ascii="Times New Roman" w:hAnsi="Times New Roman" w:hint="eastAsia"/>
          <w:color w:val="000000" w:themeColor="text1"/>
          <w:sz w:val="24"/>
        </w:rPr>
        <w:lastRenderedPageBreak/>
        <w:t>实验四</w:t>
      </w:r>
      <w:r w:rsidRPr="006E7B03">
        <w:rPr>
          <w:rFonts w:ascii="Times New Roman" w:hAnsi="Times New Roman" w:hint="eastAsia"/>
          <w:color w:val="000000" w:themeColor="text1"/>
          <w:sz w:val="24"/>
        </w:rPr>
        <w:t xml:space="preserve">  </w:t>
      </w:r>
      <w:r w:rsidR="00D76768" w:rsidRPr="006E7B03">
        <w:rPr>
          <w:rFonts w:ascii="Times New Roman" w:hAnsi="Times New Roman" w:hint="eastAsia"/>
          <w:color w:val="000000" w:themeColor="text1"/>
          <w:sz w:val="24"/>
        </w:rPr>
        <w:t>RLC</w:t>
      </w:r>
      <w:r w:rsidR="00D76768" w:rsidRPr="006E7B03">
        <w:rPr>
          <w:rFonts w:ascii="Times New Roman" w:hAnsi="Times New Roman" w:hint="eastAsia"/>
          <w:color w:val="000000" w:themeColor="text1"/>
          <w:sz w:val="24"/>
        </w:rPr>
        <w:t>串联谐振电路的研究</w:t>
      </w:r>
    </w:p>
    <w:p w14:paraId="275FC70C" w14:textId="77777777" w:rsidR="006F3653" w:rsidRPr="006E7B03" w:rsidRDefault="00376B0D" w:rsidP="00CE6A71">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2063EB48"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2D65EC" w:rsidRPr="006E7B03">
        <w:rPr>
          <w:rFonts w:ascii="SimSun" w:hAnsi="SimSun" w:hint="eastAsia"/>
          <w:color w:val="000000" w:themeColor="text1"/>
          <w:kern w:val="10"/>
        </w:rPr>
        <w:t>RLC串联谐振</w:t>
      </w:r>
      <w:r w:rsidRPr="006E7B03">
        <w:rPr>
          <w:rFonts w:ascii="SimSun" w:hAnsi="SimSun" w:hint="eastAsia"/>
          <w:color w:val="000000" w:themeColor="text1"/>
          <w:kern w:val="10"/>
        </w:rPr>
        <w:t>原理。</w:t>
      </w:r>
    </w:p>
    <w:p w14:paraId="3445ED6B"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4A3FF1" w:rsidRPr="006E7B03">
        <w:rPr>
          <w:rFonts w:ascii="SimSun" w:hAnsi="SimSun" w:hint="eastAsia"/>
          <w:color w:val="000000" w:themeColor="text1"/>
          <w:kern w:val="10"/>
        </w:rPr>
        <w:t>RLC串联电路的谐振特性</w:t>
      </w:r>
      <w:r w:rsidRPr="006E7B03">
        <w:rPr>
          <w:rFonts w:ascii="SimSun" w:hAnsi="SimSun" w:hint="eastAsia"/>
          <w:color w:val="000000" w:themeColor="text1"/>
          <w:kern w:val="10"/>
        </w:rPr>
        <w:t>。</w:t>
      </w:r>
    </w:p>
    <w:p w14:paraId="79B1E78D"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390D0994"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1.</w:t>
      </w:r>
      <w:r w:rsidR="008D472A" w:rsidRPr="006E7B03">
        <w:rPr>
          <w:rFonts w:ascii="SimSun" w:hAnsi="SimSun"/>
          <w:color w:val="000000" w:themeColor="text1"/>
          <w:kern w:val="10"/>
        </w:rPr>
        <w:t xml:space="preserve"> </w:t>
      </w:r>
      <w:r w:rsidR="008D472A" w:rsidRPr="006E7B03">
        <w:rPr>
          <w:rFonts w:ascii="SimSun" w:hAnsi="SimSun" w:hint="eastAsia"/>
          <w:color w:val="000000" w:themeColor="text1"/>
          <w:kern w:val="10"/>
        </w:rPr>
        <w:t>握测试RLC串联谐振电路的幅频特性曲线的方法</w:t>
      </w:r>
      <w:r w:rsidRPr="006E7B03">
        <w:rPr>
          <w:rFonts w:ascii="SimSun" w:hAnsi="SimSun" w:hint="eastAsia"/>
          <w:color w:val="000000" w:themeColor="text1"/>
          <w:kern w:val="10"/>
        </w:rPr>
        <w:t>。</w:t>
      </w:r>
    </w:p>
    <w:p w14:paraId="44354842"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2.</w:t>
      </w:r>
      <w:r w:rsidR="00793058" w:rsidRPr="006E7B03">
        <w:rPr>
          <w:rFonts w:ascii="SimSun" w:hAnsi="SimSun"/>
          <w:color w:val="000000" w:themeColor="text1"/>
          <w:kern w:val="10"/>
        </w:rPr>
        <w:t xml:space="preserve"> </w:t>
      </w:r>
      <w:r w:rsidR="00793058" w:rsidRPr="006E7B03">
        <w:rPr>
          <w:rFonts w:ascii="SimSun" w:hAnsi="SimSun" w:hint="eastAsia"/>
          <w:color w:val="000000" w:themeColor="text1"/>
          <w:kern w:val="10"/>
        </w:rPr>
        <w:t>掌握电路发生谐振时的条件及特点</w:t>
      </w:r>
      <w:r w:rsidRPr="006E7B03">
        <w:rPr>
          <w:rFonts w:ascii="SimSun" w:hAnsi="SimSun" w:hint="eastAsia"/>
          <w:color w:val="000000" w:themeColor="text1"/>
          <w:kern w:val="10"/>
        </w:rPr>
        <w:t>。</w:t>
      </w:r>
    </w:p>
    <w:p w14:paraId="4B21EF7B" w14:textId="77777777" w:rsidR="00C17070" w:rsidRPr="006E7B03" w:rsidRDefault="00C17070" w:rsidP="000869F4">
      <w:pPr>
        <w:adjustRightInd w:val="0"/>
        <w:snapToGrid w:val="0"/>
        <w:rPr>
          <w:rFonts w:ascii="SimSun" w:eastAsiaTheme="minorEastAsia" w:hAnsi="SimSun"/>
          <w:color w:val="000000" w:themeColor="text1"/>
          <w:kern w:val="10"/>
        </w:rPr>
      </w:pPr>
      <w:r w:rsidRPr="006E7B03">
        <w:rPr>
          <w:rFonts w:ascii="SimSun" w:eastAsia="新細明體" w:hAnsi="SimSun" w:hint="eastAsia"/>
          <w:color w:val="000000" w:themeColor="text1"/>
          <w:kern w:val="10"/>
        </w:rPr>
        <w:t>3</w:t>
      </w:r>
      <w:r w:rsidRPr="006E7B03">
        <w:rPr>
          <w:rFonts w:ascii="SimSun" w:eastAsia="新細明體" w:hAnsi="SimSun"/>
          <w:color w:val="000000" w:themeColor="text1"/>
          <w:kern w:val="10"/>
        </w:rPr>
        <w:t xml:space="preserve">  </w:t>
      </w:r>
      <w:r w:rsidR="009F62C6" w:rsidRPr="006E7B03">
        <w:rPr>
          <w:rFonts w:ascii="SimSun" w:eastAsia="新細明體" w:hAnsi="SimSun" w:hint="eastAsia"/>
          <w:color w:val="000000" w:themeColor="text1"/>
          <w:kern w:val="10"/>
        </w:rPr>
        <w:t>掌握测量</w:t>
      </w:r>
      <w:r w:rsidR="009F62C6" w:rsidRPr="006E7B03">
        <w:rPr>
          <w:rFonts w:ascii="SimSun" w:eastAsia="新細明體" w:hAnsi="SimSun" w:hint="eastAsia"/>
          <w:color w:val="000000" w:themeColor="text1"/>
          <w:kern w:val="10"/>
        </w:rPr>
        <w:t>RLC</w:t>
      </w:r>
      <w:r w:rsidR="009F62C6" w:rsidRPr="006E7B03">
        <w:rPr>
          <w:rFonts w:ascii="SimSun" w:eastAsia="新細明體" w:hAnsi="SimSun" w:hint="eastAsia"/>
          <w:color w:val="000000" w:themeColor="text1"/>
          <w:kern w:val="10"/>
        </w:rPr>
        <w:t>串联谐振电路的截止频率、品质因数和带宽的方法</w:t>
      </w:r>
      <w:r w:rsidR="009F62C6" w:rsidRPr="006E7B03">
        <w:rPr>
          <w:rFonts w:ascii="SimSun" w:hAnsi="SimSun" w:hint="eastAsia"/>
          <w:color w:val="000000" w:themeColor="text1"/>
          <w:kern w:val="10"/>
        </w:rPr>
        <w:t>。</w:t>
      </w:r>
    </w:p>
    <w:p w14:paraId="6FED23E9" w14:textId="77777777" w:rsidR="009F62C6" w:rsidRPr="006E7B03" w:rsidRDefault="009F62C6" w:rsidP="000869F4">
      <w:pPr>
        <w:adjustRightInd w:val="0"/>
        <w:snapToGrid w:val="0"/>
        <w:rPr>
          <w:rFonts w:ascii="SimSun" w:eastAsiaTheme="minorEastAsia" w:hAnsi="SimSun"/>
          <w:color w:val="000000" w:themeColor="text1"/>
          <w:kern w:val="10"/>
        </w:rPr>
      </w:pPr>
      <w:r w:rsidRPr="006E7B03">
        <w:rPr>
          <w:rFonts w:ascii="SimSun" w:eastAsiaTheme="minorEastAsia" w:hAnsi="SimSun"/>
          <w:color w:val="000000" w:themeColor="text1"/>
          <w:kern w:val="10"/>
        </w:rPr>
        <w:t xml:space="preserve">4  </w:t>
      </w:r>
      <w:r w:rsidRPr="006E7B03">
        <w:rPr>
          <w:rFonts w:ascii="SimSun" w:eastAsiaTheme="minorEastAsia" w:hAnsi="SimSun" w:hint="eastAsia"/>
          <w:color w:val="000000" w:themeColor="text1"/>
          <w:kern w:val="10"/>
        </w:rPr>
        <w:t>掌握电路品质因数对谐振曲线的影响，加深对RLC串联谐振电路频率特性的理解</w:t>
      </w:r>
      <w:r w:rsidRPr="006E7B03">
        <w:rPr>
          <w:rFonts w:ascii="SimSun" w:hAnsi="SimSun" w:hint="eastAsia"/>
          <w:color w:val="000000" w:themeColor="text1"/>
          <w:kern w:val="10"/>
        </w:rPr>
        <w:t>。</w:t>
      </w:r>
    </w:p>
    <w:p w14:paraId="7787A6DD" w14:textId="77777777" w:rsidR="006F3653" w:rsidRPr="006E7B03" w:rsidRDefault="00376B0D" w:rsidP="000869F4">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2A196AFE" w14:textId="77777777" w:rsidR="00543039" w:rsidRPr="006E7B03" w:rsidRDefault="00543039" w:rsidP="000869F4">
      <w:pPr>
        <w:ind w:firstLineChars="200" w:firstLine="420"/>
        <w:rPr>
          <w:color w:val="000000" w:themeColor="text1"/>
        </w:rPr>
      </w:pPr>
      <w:r w:rsidRPr="006E7B03">
        <w:rPr>
          <w:rFonts w:hint="eastAsia"/>
          <w:color w:val="000000" w:themeColor="text1"/>
        </w:rPr>
        <w:t>研究</w:t>
      </w:r>
      <w:r w:rsidRPr="006E7B03">
        <w:rPr>
          <w:rFonts w:hint="eastAsia"/>
          <w:color w:val="000000" w:themeColor="text1"/>
        </w:rPr>
        <w:t>RLC</w:t>
      </w:r>
      <w:r w:rsidRPr="006E7B03">
        <w:rPr>
          <w:rFonts w:hint="eastAsia"/>
          <w:color w:val="000000" w:themeColor="text1"/>
        </w:rPr>
        <w:t>串联谐振电路的电路特点，并计算电路的品质因数。按照</w:t>
      </w:r>
      <w:r w:rsidRPr="006E7B03">
        <w:rPr>
          <w:rFonts w:ascii="新細明體" w:eastAsia="新細明體" w:hAnsi="新細明體" w:hint="eastAsia"/>
          <w:color w:val="000000" w:themeColor="text1"/>
        </w:rPr>
        <w:t>下</w:t>
      </w:r>
      <w:r w:rsidRPr="006E7B03">
        <w:rPr>
          <w:rFonts w:hint="eastAsia"/>
          <w:color w:val="000000" w:themeColor="text1"/>
        </w:rPr>
        <w:t>图连接实验电路。输入信号源</w:t>
      </w:r>
      <w:proofErr w:type="spellStart"/>
      <w:r w:rsidRPr="006E7B03">
        <w:rPr>
          <w:rFonts w:hint="eastAsia"/>
          <w:i/>
          <w:iCs/>
          <w:color w:val="000000" w:themeColor="text1"/>
        </w:rPr>
        <w:t>u</w:t>
      </w:r>
      <w:r w:rsidRPr="006E7B03">
        <w:rPr>
          <w:rFonts w:hint="eastAsia"/>
          <w:i/>
          <w:iCs/>
          <w:color w:val="000000" w:themeColor="text1"/>
          <w:vertAlign w:val="subscript"/>
        </w:rPr>
        <w:t>i</w:t>
      </w:r>
      <w:proofErr w:type="spellEnd"/>
      <w:r w:rsidRPr="006E7B03">
        <w:rPr>
          <w:rFonts w:hint="eastAsia"/>
          <w:color w:val="000000" w:themeColor="text1"/>
        </w:rPr>
        <w:t>选择交流电压源，设置电压幅值为</w:t>
      </w:r>
      <w:r w:rsidRPr="006E7B03">
        <w:rPr>
          <w:rFonts w:hint="eastAsia"/>
          <w:color w:val="000000" w:themeColor="text1"/>
        </w:rPr>
        <w:t>10V</w:t>
      </w:r>
      <w:r w:rsidRPr="006E7B03">
        <w:rPr>
          <w:rFonts w:hint="eastAsia"/>
          <w:color w:val="000000" w:themeColor="text1"/>
        </w:rPr>
        <w:t>，并在整个实验过程中保持不变；设置</w:t>
      </w:r>
      <w:r w:rsidRPr="006E7B03">
        <w:rPr>
          <w:rFonts w:hint="eastAsia"/>
          <w:i/>
          <w:iCs/>
          <w:color w:val="000000" w:themeColor="text1"/>
        </w:rPr>
        <w:t>R</w:t>
      </w:r>
      <w:r w:rsidRPr="006E7B03">
        <w:rPr>
          <w:rFonts w:hint="eastAsia"/>
          <w:color w:val="000000" w:themeColor="text1"/>
        </w:rPr>
        <w:t>=510</w:t>
      </w:r>
      <w:r w:rsidRPr="006E7B03">
        <w:rPr>
          <w:color w:val="000000" w:themeColor="text1"/>
        </w:rPr>
        <w:t>Ω</w:t>
      </w:r>
      <w:r w:rsidRPr="006E7B03">
        <w:rPr>
          <w:rFonts w:hint="eastAsia"/>
          <w:color w:val="000000" w:themeColor="text1"/>
        </w:rPr>
        <w:t>，</w:t>
      </w:r>
      <w:r w:rsidRPr="006E7B03">
        <w:rPr>
          <w:rFonts w:hint="eastAsia"/>
          <w:i/>
          <w:iCs/>
          <w:color w:val="000000" w:themeColor="text1"/>
        </w:rPr>
        <w:t>C</w:t>
      </w:r>
      <w:r w:rsidRPr="006E7B03">
        <w:rPr>
          <w:rFonts w:hint="eastAsia"/>
          <w:color w:val="000000" w:themeColor="text1"/>
        </w:rPr>
        <w:t>=10nF</w:t>
      </w:r>
      <w:r w:rsidRPr="006E7B03">
        <w:rPr>
          <w:rFonts w:hint="eastAsia"/>
          <w:color w:val="000000" w:themeColor="text1"/>
        </w:rPr>
        <w:t>，</w:t>
      </w:r>
      <w:r w:rsidRPr="006E7B03">
        <w:rPr>
          <w:rFonts w:hint="eastAsia"/>
          <w:i/>
          <w:iCs/>
          <w:color w:val="000000" w:themeColor="text1"/>
        </w:rPr>
        <w:t>L</w:t>
      </w:r>
      <w:r w:rsidRPr="006E7B03">
        <w:rPr>
          <w:rFonts w:hint="eastAsia"/>
          <w:color w:val="000000" w:themeColor="text1"/>
        </w:rPr>
        <w:t>=47</w:t>
      </w:r>
      <w:r w:rsidRPr="006E7B03">
        <w:rPr>
          <w:rFonts w:hint="eastAsia"/>
          <w:i/>
          <w:color w:val="000000" w:themeColor="text1"/>
        </w:rPr>
        <w:t>m</w:t>
      </w:r>
      <w:r w:rsidRPr="006E7B03">
        <w:rPr>
          <w:rFonts w:hint="eastAsia"/>
          <w:color w:val="000000" w:themeColor="text1"/>
        </w:rPr>
        <w:t>H</w:t>
      </w:r>
      <w:r w:rsidRPr="006E7B03">
        <w:rPr>
          <w:rFonts w:hint="eastAsia"/>
          <w:color w:val="000000" w:themeColor="text1"/>
        </w:rPr>
        <w:t>；</w:t>
      </w:r>
    </w:p>
    <w:p w14:paraId="2C2A4BBF" w14:textId="77777777" w:rsidR="00543039" w:rsidRPr="006E7B03" w:rsidRDefault="00543039" w:rsidP="000869F4">
      <w:pPr>
        <w:jc w:val="center"/>
        <w:rPr>
          <w:color w:val="000000" w:themeColor="text1"/>
        </w:rPr>
      </w:pPr>
      <w:r w:rsidRPr="006E7B03">
        <w:rPr>
          <w:rFonts w:hint="eastAsia"/>
          <w:noProof/>
          <w:color w:val="000000" w:themeColor="text1"/>
          <w:lang w:eastAsia="zh-TW"/>
        </w:rPr>
        <w:drawing>
          <wp:inline distT="0" distB="0" distL="0" distR="0" wp14:anchorId="18C7B097" wp14:editId="3FCE4395">
            <wp:extent cx="1998133" cy="1358730"/>
            <wp:effectExtent l="0" t="0" r="2540" b="0"/>
            <wp:docPr id="5" name="圖片 5" descr="实验十二RLC串联谐振电路的研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8" descr="实验十二RLC串联谐振电路的研究"/>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169" cy="1365554"/>
                    </a:xfrm>
                    <a:prstGeom prst="rect">
                      <a:avLst/>
                    </a:prstGeom>
                    <a:noFill/>
                    <a:ln>
                      <a:noFill/>
                    </a:ln>
                  </pic:spPr>
                </pic:pic>
              </a:graphicData>
            </a:graphic>
          </wp:inline>
        </w:drawing>
      </w:r>
    </w:p>
    <w:p w14:paraId="6DA89E13" w14:textId="77777777" w:rsidR="006F3653" w:rsidRPr="006E7B03" w:rsidRDefault="001F5C53" w:rsidP="001A5989">
      <w:pPr>
        <w:pStyle w:val="ac"/>
        <w:numPr>
          <w:ilvl w:val="0"/>
          <w:numId w:val="5"/>
        </w:numPr>
        <w:adjustRightInd w:val="0"/>
        <w:snapToGrid w:val="0"/>
        <w:ind w:leftChars="0"/>
        <w:rPr>
          <w:rFonts w:ascii="SimSun" w:hAnsi="SimSun"/>
          <w:color w:val="000000" w:themeColor="text1"/>
          <w:kern w:val="10"/>
        </w:rPr>
      </w:pPr>
      <w:r w:rsidRPr="006E7B03">
        <w:rPr>
          <w:rFonts w:ascii="SimSun" w:hAnsi="SimSun" w:hint="eastAsia"/>
          <w:color w:val="000000" w:themeColor="text1"/>
          <w:kern w:val="10"/>
        </w:rPr>
        <w:t>测量谐振频率</w:t>
      </w:r>
    </w:p>
    <w:p w14:paraId="78C527E0" w14:textId="77777777" w:rsidR="001F5C53" w:rsidRPr="006E7B03" w:rsidRDefault="00075E52" w:rsidP="001A5989">
      <w:pPr>
        <w:pStyle w:val="ac"/>
        <w:ind w:leftChars="0" w:left="360" w:firstLineChars="200" w:firstLine="420"/>
        <w:rPr>
          <w:rFonts w:ascii="SimSun" w:hAnsi="SimSun"/>
          <w:color w:val="000000" w:themeColor="text1"/>
          <w:kern w:val="10"/>
        </w:rPr>
      </w:pPr>
      <w:r w:rsidRPr="006E7B03">
        <w:rPr>
          <w:rFonts w:hint="eastAsia"/>
          <w:color w:val="000000" w:themeColor="text1"/>
        </w:rPr>
        <w:t>令信号源的幅值不变，频率由小逐渐变大（本次实验谐振频率理论值为</w:t>
      </w:r>
      <w:r w:rsidRPr="006E7B03">
        <w:rPr>
          <w:rFonts w:hint="eastAsia"/>
          <w:color w:val="000000" w:themeColor="text1"/>
        </w:rPr>
        <w:t>7.34</w:t>
      </w:r>
      <w:r w:rsidRPr="006E7B03">
        <w:rPr>
          <w:rFonts w:hint="eastAsia"/>
          <w:i/>
          <w:iCs/>
          <w:color w:val="000000" w:themeColor="text1"/>
        </w:rPr>
        <w:t>k</w:t>
      </w:r>
      <w:r w:rsidRPr="006E7B03">
        <w:rPr>
          <w:rFonts w:hint="eastAsia"/>
          <w:color w:val="000000" w:themeColor="text1"/>
        </w:rPr>
        <w:t>Hz</w:t>
      </w:r>
      <w:r w:rsidRPr="006E7B03">
        <w:rPr>
          <w:rFonts w:hint="eastAsia"/>
          <w:color w:val="000000" w:themeColor="text1"/>
        </w:rPr>
        <w:t>），运行实验，记录各交流电压表及交流电流表的读数于表</w:t>
      </w:r>
      <w:r w:rsidRPr="006E7B03">
        <w:rPr>
          <w:rFonts w:hint="eastAsia"/>
          <w:color w:val="000000" w:themeColor="text1"/>
        </w:rPr>
        <w:t>1</w:t>
      </w:r>
      <w:r w:rsidRPr="006E7B03">
        <w:rPr>
          <w:rFonts w:hint="eastAsia"/>
          <w:color w:val="000000" w:themeColor="text1"/>
        </w:rPr>
        <w:t>中；当</w:t>
      </w:r>
      <w:r w:rsidRPr="006E7B03">
        <w:rPr>
          <w:rFonts w:hint="eastAsia"/>
          <w:i/>
          <w:iCs/>
          <w:color w:val="000000" w:themeColor="text1"/>
        </w:rPr>
        <w:t>R</w:t>
      </w:r>
      <w:r w:rsidRPr="006E7B03">
        <w:rPr>
          <w:rFonts w:hint="eastAsia"/>
          <w:color w:val="000000" w:themeColor="text1"/>
        </w:rPr>
        <w:t>两端的电压表读数最大时，信号源上的频率即为电路的谐振频率</w:t>
      </w:r>
      <w:r w:rsidRPr="006E7B03">
        <w:rPr>
          <w:rFonts w:hint="eastAsia"/>
          <w:i/>
          <w:color w:val="000000" w:themeColor="text1"/>
        </w:rPr>
        <w:t>f</w:t>
      </w:r>
      <w:r w:rsidRPr="006E7B03">
        <w:rPr>
          <w:rFonts w:hint="eastAsia"/>
          <w:color w:val="000000" w:themeColor="text1"/>
          <w:vertAlign w:val="subscript"/>
        </w:rPr>
        <w:t>0</w:t>
      </w:r>
      <w:r w:rsidRPr="006E7B03">
        <w:rPr>
          <w:rFonts w:hint="eastAsia"/>
          <w:color w:val="000000" w:themeColor="text1"/>
        </w:rPr>
        <w:t>，此时对应的电压及电流分别记为</w:t>
      </w:r>
      <w:r w:rsidRPr="006E7B03">
        <w:rPr>
          <w:rFonts w:hint="eastAsia"/>
          <w:i/>
          <w:iCs/>
          <w:color w:val="000000" w:themeColor="text1"/>
        </w:rPr>
        <w:t>U</w:t>
      </w:r>
      <w:r w:rsidRPr="006E7B03">
        <w:rPr>
          <w:rFonts w:hint="eastAsia"/>
          <w:i/>
          <w:iCs/>
          <w:color w:val="000000" w:themeColor="text1"/>
          <w:vertAlign w:val="subscript"/>
        </w:rPr>
        <w:t>R</w:t>
      </w:r>
      <w:r w:rsidRPr="006E7B03">
        <w:rPr>
          <w:rFonts w:hint="eastAsia"/>
          <w:color w:val="000000" w:themeColor="text1"/>
          <w:vertAlign w:val="subscript"/>
        </w:rPr>
        <w:t>0</w:t>
      </w:r>
      <w:r w:rsidRPr="006E7B03">
        <w:rPr>
          <w:rFonts w:hint="eastAsia"/>
          <w:color w:val="000000" w:themeColor="text1"/>
        </w:rPr>
        <w:t>、</w:t>
      </w:r>
      <w:r w:rsidRPr="006E7B03">
        <w:rPr>
          <w:rFonts w:hint="eastAsia"/>
          <w:i/>
          <w:iCs/>
          <w:color w:val="000000" w:themeColor="text1"/>
        </w:rPr>
        <w:t>U</w:t>
      </w:r>
      <w:r w:rsidRPr="006E7B03">
        <w:rPr>
          <w:rFonts w:hint="eastAsia"/>
          <w:i/>
          <w:iCs/>
          <w:color w:val="000000" w:themeColor="text1"/>
          <w:vertAlign w:val="subscript"/>
        </w:rPr>
        <w:t>C</w:t>
      </w:r>
      <w:r w:rsidRPr="006E7B03">
        <w:rPr>
          <w:rFonts w:hint="eastAsia"/>
          <w:color w:val="000000" w:themeColor="text1"/>
          <w:vertAlign w:val="subscript"/>
        </w:rPr>
        <w:t>0</w:t>
      </w:r>
      <w:r w:rsidRPr="006E7B03">
        <w:rPr>
          <w:rFonts w:hint="eastAsia"/>
          <w:color w:val="000000" w:themeColor="text1"/>
        </w:rPr>
        <w:t>、</w:t>
      </w:r>
      <w:r w:rsidRPr="006E7B03">
        <w:rPr>
          <w:rFonts w:hint="eastAsia"/>
          <w:i/>
          <w:iCs/>
          <w:color w:val="000000" w:themeColor="text1"/>
        </w:rPr>
        <w:t>U</w:t>
      </w:r>
      <w:r w:rsidRPr="006E7B03">
        <w:rPr>
          <w:rFonts w:hint="eastAsia"/>
          <w:i/>
          <w:iCs/>
          <w:color w:val="000000" w:themeColor="text1"/>
          <w:vertAlign w:val="subscript"/>
        </w:rPr>
        <w:t>L</w:t>
      </w:r>
      <w:r w:rsidRPr="006E7B03">
        <w:rPr>
          <w:rFonts w:hint="eastAsia"/>
          <w:color w:val="000000" w:themeColor="text1"/>
          <w:vertAlign w:val="subscript"/>
        </w:rPr>
        <w:t>0</w:t>
      </w:r>
      <w:r w:rsidRPr="006E7B03">
        <w:rPr>
          <w:rFonts w:hint="eastAsia"/>
          <w:color w:val="000000" w:themeColor="text1"/>
        </w:rPr>
        <w:t>、</w:t>
      </w:r>
      <w:r w:rsidRPr="006E7B03">
        <w:rPr>
          <w:rFonts w:hint="eastAsia"/>
          <w:i/>
          <w:iCs/>
          <w:color w:val="000000" w:themeColor="text1"/>
        </w:rPr>
        <w:t>I</w:t>
      </w:r>
      <w:r w:rsidRPr="006E7B03">
        <w:rPr>
          <w:rFonts w:hint="eastAsia"/>
          <w:color w:val="000000" w:themeColor="text1"/>
          <w:vertAlign w:val="subscript"/>
        </w:rPr>
        <w:t>0</w:t>
      </w:r>
      <w:r w:rsidRPr="006E7B03">
        <w:rPr>
          <w:rFonts w:hint="eastAsia"/>
          <w:color w:val="000000" w:themeColor="text1"/>
        </w:rPr>
        <w:t>，记录相关数据并计算品质因数</w:t>
      </w:r>
      <w:r w:rsidRPr="006E7B03">
        <w:rPr>
          <w:rFonts w:hint="eastAsia"/>
          <w:i/>
          <w:color w:val="000000" w:themeColor="text1"/>
        </w:rPr>
        <w:t>Q</w:t>
      </w:r>
      <w:r w:rsidRPr="006E7B03">
        <w:rPr>
          <w:rFonts w:hint="eastAsia"/>
          <w:color w:val="000000" w:themeColor="text1"/>
        </w:rPr>
        <w:t>。</w:t>
      </w:r>
    </w:p>
    <w:p w14:paraId="3E97A8A6" w14:textId="77777777" w:rsidR="006F3653" w:rsidRPr="006E7B03" w:rsidRDefault="005D5CD5" w:rsidP="001A5989">
      <w:pPr>
        <w:pStyle w:val="ac"/>
        <w:numPr>
          <w:ilvl w:val="0"/>
          <w:numId w:val="5"/>
        </w:numPr>
        <w:adjustRightInd w:val="0"/>
        <w:snapToGrid w:val="0"/>
        <w:ind w:leftChars="0"/>
        <w:rPr>
          <w:rFonts w:ascii="SimSun" w:hAnsi="SimSun"/>
          <w:bCs/>
          <w:color w:val="000000" w:themeColor="text1"/>
          <w:vertAlign w:val="subscript"/>
        </w:rPr>
      </w:pPr>
      <w:r w:rsidRPr="006E7B03">
        <w:rPr>
          <w:rFonts w:ascii="SimSun" w:hAnsi="SimSun" w:hint="eastAsia"/>
          <w:color w:val="000000" w:themeColor="text1"/>
          <w:kern w:val="10"/>
        </w:rPr>
        <w:t>测量</w:t>
      </w:r>
      <w:r w:rsidRPr="006E7B03">
        <w:rPr>
          <w:rFonts w:ascii="SimSun" w:hAnsi="SimSun" w:hint="eastAsia"/>
          <w:bCs/>
          <w:color w:val="000000" w:themeColor="text1"/>
        </w:rPr>
        <w:t>上限频率</w:t>
      </w:r>
      <w:proofErr w:type="spellStart"/>
      <w:r w:rsidRPr="006E7B03">
        <w:rPr>
          <w:rFonts w:ascii="SimSun" w:hAnsi="SimSun" w:hint="eastAsia"/>
          <w:bCs/>
          <w:i/>
          <w:color w:val="000000" w:themeColor="text1"/>
        </w:rPr>
        <w:t>f</w:t>
      </w:r>
      <w:r w:rsidRPr="006E7B03">
        <w:rPr>
          <w:rFonts w:ascii="SimSun" w:hAnsi="SimSun" w:hint="eastAsia"/>
          <w:bCs/>
          <w:color w:val="000000" w:themeColor="text1"/>
          <w:vertAlign w:val="subscript"/>
        </w:rPr>
        <w:t>H</w:t>
      </w:r>
      <w:proofErr w:type="spellEnd"/>
      <w:r w:rsidRPr="006E7B03">
        <w:rPr>
          <w:rFonts w:ascii="SimSun" w:hAnsi="SimSun" w:hint="eastAsia"/>
          <w:bCs/>
          <w:color w:val="000000" w:themeColor="text1"/>
        </w:rPr>
        <w:t>和下限频率</w:t>
      </w:r>
      <w:proofErr w:type="spellStart"/>
      <w:r w:rsidRPr="006E7B03">
        <w:rPr>
          <w:rFonts w:ascii="SimSun" w:hAnsi="SimSun" w:hint="eastAsia"/>
          <w:bCs/>
          <w:i/>
          <w:color w:val="000000" w:themeColor="text1"/>
        </w:rPr>
        <w:t>f</w:t>
      </w:r>
      <w:r w:rsidRPr="006E7B03">
        <w:rPr>
          <w:rFonts w:ascii="SimSun" w:hAnsi="SimSun" w:hint="eastAsia"/>
          <w:bCs/>
          <w:color w:val="000000" w:themeColor="text1"/>
          <w:vertAlign w:val="subscript"/>
        </w:rPr>
        <w:t>L</w:t>
      </w:r>
      <w:proofErr w:type="spellEnd"/>
    </w:p>
    <w:p w14:paraId="5B2DADE9" w14:textId="77777777" w:rsidR="00661922" w:rsidRPr="006E7B03" w:rsidRDefault="00661922" w:rsidP="001A5989">
      <w:pPr>
        <w:spacing w:beforeLines="50" w:before="156"/>
        <w:ind w:firstLineChars="200" w:firstLine="420"/>
        <w:rPr>
          <w:color w:val="000000" w:themeColor="text1"/>
        </w:rPr>
      </w:pPr>
      <w:r w:rsidRPr="006E7B03">
        <w:rPr>
          <w:rFonts w:hint="eastAsia"/>
          <w:color w:val="000000" w:themeColor="text1"/>
        </w:rPr>
        <w:t>根据</w:t>
      </w:r>
      <w:proofErr w:type="spellStart"/>
      <w:r w:rsidRPr="006E7B03">
        <w:rPr>
          <w:rFonts w:hint="eastAsia"/>
          <w:i/>
          <w:color w:val="000000" w:themeColor="text1"/>
        </w:rPr>
        <w:t>f</w:t>
      </w:r>
      <w:r w:rsidRPr="006E7B03">
        <w:rPr>
          <w:rFonts w:hint="eastAsia"/>
          <w:color w:val="000000" w:themeColor="text1"/>
          <w:vertAlign w:val="subscript"/>
        </w:rPr>
        <w:t>H</w:t>
      </w:r>
      <w:proofErr w:type="spellEnd"/>
      <w:r w:rsidRPr="006E7B03">
        <w:rPr>
          <w:rFonts w:hint="eastAsia"/>
          <w:color w:val="000000" w:themeColor="text1"/>
        </w:rPr>
        <w:t>和</w:t>
      </w:r>
      <w:proofErr w:type="spellStart"/>
      <w:r w:rsidRPr="006E7B03">
        <w:rPr>
          <w:rFonts w:hint="eastAsia"/>
          <w:i/>
          <w:color w:val="000000" w:themeColor="text1"/>
        </w:rPr>
        <w:t>f</w:t>
      </w:r>
      <w:r w:rsidRPr="006E7B03">
        <w:rPr>
          <w:rFonts w:hint="eastAsia"/>
          <w:color w:val="000000" w:themeColor="text1"/>
          <w:vertAlign w:val="subscript"/>
        </w:rPr>
        <w:t>L</w:t>
      </w:r>
      <w:proofErr w:type="spellEnd"/>
      <w:r w:rsidRPr="006E7B03">
        <w:rPr>
          <w:rFonts w:hint="eastAsia"/>
          <w:color w:val="000000" w:themeColor="text1"/>
        </w:rPr>
        <w:t>是失谐时，幅度下降到最大值的</w:t>
      </w:r>
      <w:r w:rsidRPr="006E7B03">
        <w:rPr>
          <w:rFonts w:hint="eastAsia"/>
          <w:color w:val="000000" w:themeColor="text1"/>
        </w:rPr>
        <w:t>0.707</w:t>
      </w:r>
      <w:r w:rsidRPr="006E7B03">
        <w:rPr>
          <w:rFonts w:hint="eastAsia"/>
          <w:color w:val="000000" w:themeColor="text1"/>
        </w:rPr>
        <w:t>倍时的上、下频率点，因此在谐振点（理论值为</w:t>
      </w:r>
      <w:r w:rsidRPr="006E7B03">
        <w:rPr>
          <w:rFonts w:hint="eastAsia"/>
          <w:color w:val="000000" w:themeColor="text1"/>
        </w:rPr>
        <w:t>7.34</w:t>
      </w:r>
      <w:r w:rsidRPr="006E7B03">
        <w:rPr>
          <w:rFonts w:hint="eastAsia"/>
          <w:i/>
          <w:iCs/>
          <w:color w:val="000000" w:themeColor="text1"/>
        </w:rPr>
        <w:t>k</w:t>
      </w:r>
      <w:r w:rsidRPr="006E7B03">
        <w:rPr>
          <w:rFonts w:hint="eastAsia"/>
          <w:color w:val="000000" w:themeColor="text1"/>
        </w:rPr>
        <w:t>Hz</w:t>
      </w:r>
      <w:r w:rsidRPr="006E7B03">
        <w:rPr>
          <w:rFonts w:hint="eastAsia"/>
          <w:color w:val="000000" w:themeColor="text1"/>
        </w:rPr>
        <w:t>）两侧，逐点测出不同频率下</w:t>
      </w:r>
      <w:r w:rsidRPr="006E7B03">
        <w:rPr>
          <w:rFonts w:hint="eastAsia"/>
          <w:i/>
          <w:iCs/>
          <w:color w:val="000000" w:themeColor="text1"/>
        </w:rPr>
        <w:t>U</w:t>
      </w:r>
      <w:r w:rsidRPr="006E7B03">
        <w:rPr>
          <w:rFonts w:hint="eastAsia"/>
          <w:i/>
          <w:iCs/>
          <w:color w:val="000000" w:themeColor="text1"/>
          <w:vertAlign w:val="subscript"/>
        </w:rPr>
        <w:t>R</w:t>
      </w:r>
      <w:r w:rsidRPr="006E7B03">
        <w:rPr>
          <w:rFonts w:hint="eastAsia"/>
          <w:color w:val="000000" w:themeColor="text1"/>
        </w:rPr>
        <w:t>的值，记录使得幅度下降到最大值（由上述步骤求得最大值）的</w:t>
      </w:r>
      <w:r w:rsidRPr="006E7B03">
        <w:rPr>
          <w:rFonts w:hint="eastAsia"/>
          <w:color w:val="000000" w:themeColor="text1"/>
        </w:rPr>
        <w:t>0.707</w:t>
      </w:r>
      <w:r w:rsidRPr="006E7B03">
        <w:rPr>
          <w:rFonts w:hint="eastAsia"/>
          <w:color w:val="000000" w:themeColor="text1"/>
        </w:rPr>
        <w:t>倍时的上、下限频率（理论值分别为</w:t>
      </w:r>
      <w:r w:rsidRPr="006E7B03">
        <w:rPr>
          <w:rFonts w:hint="eastAsia"/>
          <w:color w:val="000000" w:themeColor="text1"/>
        </w:rPr>
        <w:t>6.53</w:t>
      </w:r>
      <w:r w:rsidRPr="006E7B03">
        <w:rPr>
          <w:rFonts w:hint="eastAsia"/>
          <w:i/>
          <w:iCs/>
          <w:color w:val="000000" w:themeColor="text1"/>
        </w:rPr>
        <w:t>k</w:t>
      </w:r>
      <w:r w:rsidRPr="006E7B03">
        <w:rPr>
          <w:rFonts w:hint="eastAsia"/>
          <w:color w:val="000000" w:themeColor="text1"/>
        </w:rPr>
        <w:t>Hz</w:t>
      </w:r>
      <w:r w:rsidRPr="006E7B03">
        <w:rPr>
          <w:rFonts w:hint="eastAsia"/>
          <w:color w:val="000000" w:themeColor="text1"/>
        </w:rPr>
        <w:t>和</w:t>
      </w:r>
      <w:r w:rsidRPr="006E7B03">
        <w:rPr>
          <w:rFonts w:hint="eastAsia"/>
          <w:color w:val="000000" w:themeColor="text1"/>
        </w:rPr>
        <w:t>8.26</w:t>
      </w:r>
      <w:r w:rsidRPr="006E7B03">
        <w:rPr>
          <w:rFonts w:hint="eastAsia"/>
          <w:i/>
          <w:iCs/>
          <w:color w:val="000000" w:themeColor="text1"/>
        </w:rPr>
        <w:t>k</w:t>
      </w:r>
      <w:r w:rsidRPr="006E7B03">
        <w:rPr>
          <w:rFonts w:hint="eastAsia"/>
          <w:color w:val="000000" w:themeColor="text1"/>
        </w:rPr>
        <w:t>Hz</w:t>
      </w:r>
      <w:r w:rsidRPr="006E7B03">
        <w:rPr>
          <w:rFonts w:hint="eastAsia"/>
          <w:color w:val="000000" w:themeColor="text1"/>
        </w:rPr>
        <w:t>）。</w:t>
      </w:r>
    </w:p>
    <w:p w14:paraId="0275BA09" w14:textId="77777777" w:rsidR="006B700B" w:rsidRPr="006E7B03" w:rsidRDefault="006B700B" w:rsidP="001A5989">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796E9E71" w14:textId="77777777" w:rsidR="006B700B" w:rsidRPr="006E7B03" w:rsidRDefault="006B700B" w:rsidP="006B700B">
      <w:pPr>
        <w:adjustRightInd w:val="0"/>
        <w:snapToGrid w:val="0"/>
        <w:rPr>
          <w:rFonts w:ascii="SimSun" w:hAnsi="SimSun"/>
          <w:color w:val="000000" w:themeColor="text1"/>
          <w:kern w:val="10"/>
        </w:rPr>
      </w:pPr>
      <w:r w:rsidRPr="006E7B03">
        <w:rPr>
          <w:rFonts w:ascii="SimSun" w:hAnsi="SimSun" w:hint="eastAsia"/>
          <w:color w:val="000000" w:themeColor="text1"/>
          <w:kern w:val="10"/>
        </w:rPr>
        <w:t>1. 阐述电路发生谐振时的条件及特点。</w:t>
      </w:r>
    </w:p>
    <w:p w14:paraId="23C15795" w14:textId="77777777" w:rsidR="006B700B" w:rsidRPr="006E7B03" w:rsidRDefault="006B700B" w:rsidP="006B700B">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Pr="006E7B03">
        <w:rPr>
          <w:rFonts w:hint="eastAsia"/>
          <w:color w:val="000000" w:themeColor="text1"/>
        </w:rPr>
        <w:t>补充</w:t>
      </w:r>
      <w:proofErr w:type="gramStart"/>
      <w:r w:rsidRPr="006E7B03">
        <w:rPr>
          <w:rFonts w:hint="eastAsia"/>
          <w:color w:val="000000" w:themeColor="text1"/>
        </w:rPr>
        <w:t>完整表</w:t>
      </w:r>
      <w:proofErr w:type="gramEnd"/>
      <w:r w:rsidRPr="006E7B03">
        <w:rPr>
          <w:rFonts w:hint="eastAsia"/>
          <w:color w:val="000000" w:themeColor="text1"/>
        </w:rPr>
        <w:t>1</w:t>
      </w:r>
      <w:r w:rsidRPr="006E7B03">
        <w:rPr>
          <w:rFonts w:hint="eastAsia"/>
          <w:color w:val="000000" w:themeColor="text1"/>
        </w:rPr>
        <w:t>和表</w:t>
      </w:r>
      <w:r w:rsidRPr="006E7B03">
        <w:rPr>
          <w:rFonts w:hint="eastAsia"/>
          <w:color w:val="000000" w:themeColor="text1"/>
        </w:rPr>
        <w:t>2</w:t>
      </w:r>
      <w:r w:rsidRPr="006E7B03">
        <w:rPr>
          <w:rFonts w:hint="eastAsia"/>
          <w:color w:val="000000" w:themeColor="text1"/>
        </w:rPr>
        <w:t>，根据测量数据，绘制电阻两端的幅频特性曲线（提示：幅频特性曲线</w:t>
      </w:r>
      <w:r w:rsidRPr="006E7B03">
        <w:rPr>
          <w:rFonts w:hint="eastAsia"/>
          <w:i/>
          <w:iCs/>
          <w:color w:val="000000" w:themeColor="text1"/>
        </w:rPr>
        <w:t>H</w:t>
      </w:r>
      <w:r w:rsidRPr="006E7B03">
        <w:rPr>
          <w:rFonts w:hint="eastAsia"/>
          <w:i/>
          <w:iCs/>
          <w:color w:val="000000" w:themeColor="text1"/>
          <w:vertAlign w:val="subscript"/>
        </w:rPr>
        <w:t>R</w:t>
      </w:r>
      <w:r w:rsidRPr="006E7B03">
        <w:rPr>
          <w:rFonts w:hint="eastAsia"/>
          <w:color w:val="000000" w:themeColor="text1"/>
        </w:rPr>
        <w:t>(</w:t>
      </w:r>
      <w:proofErr w:type="spellStart"/>
      <w:r w:rsidRPr="006E7B03">
        <w:rPr>
          <w:rFonts w:hint="eastAsia"/>
          <w:i/>
          <w:iCs/>
          <w:color w:val="000000" w:themeColor="text1"/>
        </w:rPr>
        <w:t>j</w:t>
      </w:r>
      <w:r w:rsidRPr="006E7B03">
        <w:rPr>
          <w:i/>
          <w:color w:val="000000" w:themeColor="text1"/>
        </w:rPr>
        <w:t>ω</w:t>
      </w:r>
      <w:proofErr w:type="spellEnd"/>
      <w:r w:rsidRPr="006E7B03">
        <w:rPr>
          <w:rFonts w:hint="eastAsia"/>
          <w:color w:val="000000" w:themeColor="text1"/>
        </w:rPr>
        <w:t>)</w:t>
      </w:r>
      <w:proofErr w:type="gramStart"/>
      <w:r w:rsidRPr="006E7B03">
        <w:rPr>
          <w:rFonts w:hint="eastAsia"/>
          <w:color w:val="000000" w:themeColor="text1"/>
        </w:rPr>
        <w:t>的模值</w:t>
      </w:r>
      <w:proofErr w:type="gramEnd"/>
      <w:r w:rsidRPr="006E7B03">
        <w:rPr>
          <w:rFonts w:hint="eastAsia"/>
          <w:color w:val="000000" w:themeColor="text1"/>
        </w:rPr>
        <w:t>|</w:t>
      </w:r>
      <w:r w:rsidRPr="006E7B03">
        <w:rPr>
          <w:rFonts w:hint="eastAsia"/>
          <w:i/>
          <w:iCs/>
          <w:color w:val="000000" w:themeColor="text1"/>
        </w:rPr>
        <w:t>H</w:t>
      </w:r>
      <w:r w:rsidRPr="006E7B03">
        <w:rPr>
          <w:rFonts w:hint="eastAsia"/>
          <w:i/>
          <w:iCs/>
          <w:color w:val="000000" w:themeColor="text1"/>
          <w:vertAlign w:val="subscript"/>
        </w:rPr>
        <w:t>R</w:t>
      </w:r>
      <w:r w:rsidRPr="006E7B03">
        <w:rPr>
          <w:rFonts w:hint="eastAsia"/>
          <w:color w:val="000000" w:themeColor="text1"/>
        </w:rPr>
        <w:t>(</w:t>
      </w:r>
      <w:proofErr w:type="spellStart"/>
      <w:r w:rsidRPr="006E7B03">
        <w:rPr>
          <w:rFonts w:hint="eastAsia"/>
          <w:i/>
          <w:iCs/>
          <w:color w:val="000000" w:themeColor="text1"/>
        </w:rPr>
        <w:t>j</w:t>
      </w:r>
      <w:r w:rsidRPr="006E7B03">
        <w:rPr>
          <w:i/>
          <w:iCs/>
          <w:color w:val="000000" w:themeColor="text1"/>
        </w:rPr>
        <w:t>ω</w:t>
      </w:r>
      <w:proofErr w:type="spellEnd"/>
      <w:r w:rsidRPr="006E7B03">
        <w:rPr>
          <w:rFonts w:hint="eastAsia"/>
          <w:color w:val="000000" w:themeColor="text1"/>
        </w:rPr>
        <w:t>)|=20lg(</w:t>
      </w:r>
      <w:r w:rsidRPr="006E7B03">
        <w:rPr>
          <w:rFonts w:hint="eastAsia"/>
          <w:i/>
          <w:iCs/>
          <w:color w:val="000000" w:themeColor="text1"/>
        </w:rPr>
        <w:t>U</w:t>
      </w:r>
      <w:r w:rsidRPr="006E7B03">
        <w:rPr>
          <w:rFonts w:hint="eastAsia"/>
          <w:i/>
          <w:iCs/>
          <w:color w:val="000000" w:themeColor="text1"/>
          <w:vertAlign w:val="subscript"/>
        </w:rPr>
        <w:t>R</w:t>
      </w:r>
      <w:r w:rsidRPr="006E7B03">
        <w:rPr>
          <w:rFonts w:hint="eastAsia"/>
          <w:color w:val="000000" w:themeColor="text1"/>
        </w:rPr>
        <w:t>/</w:t>
      </w:r>
      <w:proofErr w:type="spellStart"/>
      <w:r w:rsidRPr="006E7B03">
        <w:rPr>
          <w:rFonts w:hint="eastAsia"/>
          <w:i/>
          <w:iCs/>
          <w:color w:val="000000" w:themeColor="text1"/>
        </w:rPr>
        <w:t>U</w:t>
      </w:r>
      <w:r w:rsidRPr="006E7B03">
        <w:rPr>
          <w:rFonts w:hint="eastAsia"/>
          <w:i/>
          <w:iCs/>
          <w:color w:val="000000" w:themeColor="text1"/>
          <w:vertAlign w:val="subscript"/>
        </w:rPr>
        <w:t>i</w:t>
      </w:r>
      <w:r w:rsidRPr="006E7B03">
        <w:rPr>
          <w:rFonts w:hint="eastAsia"/>
          <w:color w:val="000000" w:themeColor="text1"/>
          <w:vertAlign w:val="subscript"/>
        </w:rPr>
        <w:t>rms</w:t>
      </w:r>
      <w:proofErr w:type="spellEnd"/>
      <w:r w:rsidRPr="006E7B03">
        <w:rPr>
          <w:rFonts w:hint="eastAsia"/>
          <w:color w:val="000000" w:themeColor="text1"/>
        </w:rPr>
        <w:t>)</w:t>
      </w:r>
      <w:r w:rsidRPr="006E7B03">
        <w:rPr>
          <w:rFonts w:hint="eastAsia"/>
          <w:color w:val="000000" w:themeColor="text1"/>
        </w:rPr>
        <w:t>），完成实验报告</w:t>
      </w:r>
      <w:r w:rsidRPr="006E7B03">
        <w:rPr>
          <w:rFonts w:ascii="SimSun" w:hAnsi="SimSun" w:hint="eastAsia"/>
          <w:color w:val="000000" w:themeColor="text1"/>
          <w:kern w:val="10"/>
        </w:rPr>
        <w:t>。</w:t>
      </w:r>
    </w:p>
    <w:p w14:paraId="4B49A35B" w14:textId="77777777" w:rsidR="00FE3053" w:rsidRPr="006E7B03" w:rsidRDefault="00FE3053" w:rsidP="006B700B">
      <w:pPr>
        <w:adjustRightInd w:val="0"/>
        <w:snapToGrid w:val="0"/>
        <w:rPr>
          <w:rFonts w:ascii="SimSun" w:hAnsi="SimSun"/>
          <w:color w:val="000000" w:themeColor="text1"/>
          <w:kern w:val="10"/>
        </w:rPr>
      </w:pPr>
    </w:p>
    <w:p w14:paraId="630CA4AF" w14:textId="77777777" w:rsidR="00FE3053" w:rsidRPr="006E7B03" w:rsidRDefault="00FE3053" w:rsidP="006B700B">
      <w:pPr>
        <w:adjustRightInd w:val="0"/>
        <w:snapToGrid w:val="0"/>
        <w:rPr>
          <w:rFonts w:ascii="SimSun" w:hAnsi="SimSun"/>
          <w:color w:val="000000" w:themeColor="text1"/>
          <w:kern w:val="10"/>
        </w:rPr>
      </w:pPr>
    </w:p>
    <w:p w14:paraId="7716CA7A" w14:textId="77777777" w:rsidR="00FE3053" w:rsidRPr="006E7B03" w:rsidRDefault="00FE3053" w:rsidP="006B700B">
      <w:pPr>
        <w:adjustRightInd w:val="0"/>
        <w:snapToGrid w:val="0"/>
        <w:rPr>
          <w:rFonts w:ascii="SimSun" w:hAnsi="SimSun"/>
          <w:color w:val="000000" w:themeColor="text1"/>
          <w:kern w:val="10"/>
        </w:rPr>
      </w:pPr>
    </w:p>
    <w:p w14:paraId="4062A2A8" w14:textId="77777777" w:rsidR="00FE3053" w:rsidRPr="006E7B03" w:rsidRDefault="00FE3053" w:rsidP="006B700B">
      <w:pPr>
        <w:adjustRightInd w:val="0"/>
        <w:snapToGrid w:val="0"/>
        <w:rPr>
          <w:rFonts w:ascii="SimSun" w:hAnsi="SimSun"/>
          <w:color w:val="000000" w:themeColor="text1"/>
          <w:kern w:val="10"/>
        </w:rPr>
      </w:pPr>
    </w:p>
    <w:p w14:paraId="2306D615" w14:textId="77777777" w:rsidR="00FE3053" w:rsidRPr="006E7B03" w:rsidRDefault="00FE3053" w:rsidP="006B700B">
      <w:pPr>
        <w:adjustRightInd w:val="0"/>
        <w:snapToGrid w:val="0"/>
        <w:rPr>
          <w:rFonts w:ascii="SimSun" w:hAnsi="SimSun"/>
          <w:color w:val="000000" w:themeColor="text1"/>
          <w:kern w:val="10"/>
        </w:rPr>
      </w:pPr>
    </w:p>
    <w:p w14:paraId="584FAF4E" w14:textId="77777777" w:rsidR="00FE3053" w:rsidRPr="006E7B03" w:rsidRDefault="00FE3053" w:rsidP="006B700B">
      <w:pPr>
        <w:adjustRightInd w:val="0"/>
        <w:snapToGrid w:val="0"/>
        <w:rPr>
          <w:rFonts w:ascii="SimSun" w:hAnsi="SimSun"/>
          <w:color w:val="000000" w:themeColor="text1"/>
          <w:kern w:val="10"/>
        </w:rPr>
      </w:pPr>
    </w:p>
    <w:p w14:paraId="04052EB6" w14:textId="77777777" w:rsidR="00FE3053" w:rsidRPr="006E7B03" w:rsidRDefault="00FE3053" w:rsidP="006B700B">
      <w:pPr>
        <w:adjustRightInd w:val="0"/>
        <w:snapToGrid w:val="0"/>
        <w:rPr>
          <w:rFonts w:ascii="SimSun" w:hAnsi="SimSun"/>
          <w:color w:val="000000" w:themeColor="text1"/>
          <w:kern w:val="10"/>
        </w:rPr>
      </w:pPr>
    </w:p>
    <w:p w14:paraId="55DDBAC2" w14:textId="77777777" w:rsidR="00FE3053" w:rsidRPr="006E7B03" w:rsidRDefault="00FE3053" w:rsidP="006B700B">
      <w:pPr>
        <w:adjustRightInd w:val="0"/>
        <w:snapToGrid w:val="0"/>
        <w:rPr>
          <w:rFonts w:ascii="SimSun" w:hAnsi="SimSun"/>
          <w:color w:val="000000" w:themeColor="text1"/>
          <w:kern w:val="10"/>
        </w:rPr>
      </w:pPr>
    </w:p>
    <w:p w14:paraId="3652789F" w14:textId="77777777" w:rsidR="00FE3053" w:rsidRPr="006E7B03" w:rsidRDefault="00FE3053" w:rsidP="006B700B">
      <w:pPr>
        <w:adjustRightInd w:val="0"/>
        <w:snapToGrid w:val="0"/>
        <w:rPr>
          <w:rFonts w:ascii="SimSun" w:hAnsi="SimSun"/>
          <w:color w:val="000000" w:themeColor="text1"/>
          <w:kern w:val="10"/>
        </w:rPr>
      </w:pPr>
    </w:p>
    <w:p w14:paraId="14EA44EE" w14:textId="77777777" w:rsidR="00FE3053" w:rsidRPr="006E7B03" w:rsidRDefault="00FE3053" w:rsidP="006B700B">
      <w:pPr>
        <w:adjustRightInd w:val="0"/>
        <w:snapToGrid w:val="0"/>
        <w:rPr>
          <w:rFonts w:ascii="SimSun" w:hAnsi="SimSun"/>
          <w:color w:val="000000" w:themeColor="text1"/>
          <w:kern w:val="10"/>
        </w:rPr>
      </w:pPr>
    </w:p>
    <w:p w14:paraId="7A6317C7" w14:textId="77777777" w:rsidR="00FE3053" w:rsidRPr="006E7B03" w:rsidRDefault="00FE3053" w:rsidP="006B700B">
      <w:pPr>
        <w:adjustRightInd w:val="0"/>
        <w:snapToGrid w:val="0"/>
        <w:rPr>
          <w:rFonts w:ascii="SimSun" w:hAnsi="SimSun"/>
          <w:color w:val="000000" w:themeColor="text1"/>
          <w:kern w:val="10"/>
        </w:rPr>
      </w:pPr>
    </w:p>
    <w:p w14:paraId="46942BC6" w14:textId="77777777" w:rsidR="00FE3053" w:rsidRPr="006E7B03" w:rsidRDefault="00FE3053" w:rsidP="006B700B">
      <w:pPr>
        <w:adjustRightInd w:val="0"/>
        <w:snapToGrid w:val="0"/>
        <w:rPr>
          <w:rFonts w:ascii="SimSun" w:hAnsi="SimSun"/>
          <w:color w:val="000000" w:themeColor="text1"/>
          <w:kern w:val="10"/>
        </w:rPr>
      </w:pPr>
    </w:p>
    <w:p w14:paraId="3D6015C9" w14:textId="77777777" w:rsidR="00FE3053" w:rsidRPr="006E7B03" w:rsidRDefault="00FE3053" w:rsidP="006B700B">
      <w:pPr>
        <w:adjustRightInd w:val="0"/>
        <w:snapToGrid w:val="0"/>
        <w:rPr>
          <w:rFonts w:ascii="SimSun" w:hAnsi="SimSun"/>
          <w:color w:val="000000" w:themeColor="text1"/>
          <w:kern w:val="10"/>
        </w:rPr>
      </w:pPr>
    </w:p>
    <w:p w14:paraId="2A30851B" w14:textId="77777777" w:rsidR="00FE3053" w:rsidRPr="006E7B03" w:rsidRDefault="00FE3053" w:rsidP="00FE3053">
      <w:pPr>
        <w:pStyle w:val="2"/>
        <w:rPr>
          <w:rFonts w:ascii="Times New Roman" w:hAnsi="Times New Roman"/>
          <w:color w:val="000000" w:themeColor="text1"/>
          <w:sz w:val="24"/>
        </w:rPr>
      </w:pPr>
      <w:r w:rsidRPr="006E7B03">
        <w:rPr>
          <w:rFonts w:ascii="Times New Roman" w:hAnsi="Times New Roman" w:hint="eastAsia"/>
          <w:color w:val="000000" w:themeColor="text1"/>
          <w:sz w:val="24"/>
        </w:rPr>
        <w:lastRenderedPageBreak/>
        <w:t>实验</w:t>
      </w:r>
      <w:r w:rsidRPr="006E7B03">
        <w:rPr>
          <w:rFonts w:ascii="新細明體" w:eastAsia="新細明體" w:hAnsi="新細明體" w:hint="eastAsia"/>
          <w:color w:val="000000" w:themeColor="text1"/>
          <w:sz w:val="24"/>
        </w:rPr>
        <w:t>五</w:t>
      </w:r>
      <w:r w:rsidRPr="006E7B03">
        <w:rPr>
          <w:rFonts w:ascii="Times New Roman" w:hAnsi="Times New Roman" w:hint="eastAsia"/>
          <w:color w:val="000000" w:themeColor="text1"/>
          <w:sz w:val="24"/>
        </w:rPr>
        <w:t xml:space="preserve">  </w:t>
      </w:r>
      <w:r w:rsidR="00552F53" w:rsidRPr="006E7B03">
        <w:rPr>
          <w:rFonts w:ascii="Times New Roman" w:hAnsi="Times New Roman" w:hint="eastAsia"/>
          <w:color w:val="000000" w:themeColor="text1"/>
          <w:sz w:val="24"/>
        </w:rPr>
        <w:t>三相四线制星形负载三相电路</w:t>
      </w:r>
    </w:p>
    <w:p w14:paraId="226F226B" w14:textId="77777777" w:rsidR="00FE3053" w:rsidRPr="006E7B03" w:rsidRDefault="00FE3053" w:rsidP="00FE3053">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1C8832E6" w14:textId="77777777" w:rsidR="00FE3053" w:rsidRPr="006E7B03" w:rsidRDefault="00533D26" w:rsidP="00FE3053">
      <w:pPr>
        <w:adjustRightInd w:val="0"/>
        <w:snapToGrid w:val="0"/>
        <w:rPr>
          <w:rFonts w:ascii="SimSun" w:hAnsi="SimSun"/>
          <w:color w:val="000000" w:themeColor="text1"/>
          <w:kern w:val="10"/>
        </w:rPr>
      </w:pPr>
      <w:r w:rsidRPr="006E7B03">
        <w:rPr>
          <w:rFonts w:ascii="SimSun" w:hAnsi="SimSun"/>
          <w:color w:val="000000" w:themeColor="text1"/>
          <w:kern w:val="10"/>
        </w:rPr>
        <w:t xml:space="preserve">1. </w:t>
      </w:r>
      <w:r w:rsidRPr="006E7B03">
        <w:rPr>
          <w:rFonts w:ascii="SimSun" w:hAnsi="SimSun" w:hint="eastAsia"/>
          <w:color w:val="000000" w:themeColor="text1"/>
          <w:kern w:val="10"/>
        </w:rPr>
        <w:t>对称三相电压源</w:t>
      </w:r>
      <w:r w:rsidR="00D033C3" w:rsidRPr="006E7B03">
        <w:rPr>
          <w:rFonts w:ascii="SimSun" w:hAnsi="SimSun" w:hint="eastAsia"/>
          <w:color w:val="000000" w:themeColor="text1"/>
          <w:kern w:val="10"/>
        </w:rPr>
        <w:t>特性及原理</w:t>
      </w:r>
      <w:r w:rsidRPr="006E7B03">
        <w:rPr>
          <w:rFonts w:ascii="SimSun" w:hAnsi="SimSun" w:hint="eastAsia"/>
          <w:color w:val="000000" w:themeColor="text1"/>
          <w:kern w:val="10"/>
        </w:rPr>
        <w:t>。</w:t>
      </w:r>
    </w:p>
    <w:p w14:paraId="301554BB" w14:textId="77777777" w:rsidR="00FE3053" w:rsidRPr="006E7B03" w:rsidRDefault="00533D26" w:rsidP="00FE3053">
      <w:pPr>
        <w:adjustRightInd w:val="0"/>
        <w:snapToGrid w:val="0"/>
        <w:rPr>
          <w:rFonts w:ascii="SimSun" w:hAnsi="SimSun"/>
          <w:color w:val="000000" w:themeColor="text1"/>
          <w:kern w:val="10"/>
        </w:rPr>
      </w:pPr>
      <w:r w:rsidRPr="006E7B03">
        <w:rPr>
          <w:rFonts w:ascii="SimSun" w:hAnsi="SimSun"/>
          <w:color w:val="000000" w:themeColor="text1"/>
          <w:kern w:val="10"/>
        </w:rPr>
        <w:t xml:space="preserve">2. </w:t>
      </w:r>
      <w:r w:rsidRPr="006E7B03">
        <w:rPr>
          <w:rFonts w:ascii="SimSun" w:hAnsi="SimSun" w:hint="eastAsia"/>
          <w:color w:val="000000" w:themeColor="text1"/>
          <w:kern w:val="10"/>
        </w:rPr>
        <w:t>三相负载</w:t>
      </w:r>
      <w:r w:rsidRPr="006E7B03">
        <w:rPr>
          <w:rFonts w:ascii="新細明體" w:hAnsi="新細明體" w:hint="eastAsia"/>
          <w:color w:val="000000" w:themeColor="text1"/>
          <w:kern w:val="10"/>
        </w:rPr>
        <w:t>特性及原理</w:t>
      </w:r>
      <w:r w:rsidRPr="006E7B03">
        <w:rPr>
          <w:rFonts w:ascii="SimSun" w:hAnsi="SimSun" w:hint="eastAsia"/>
          <w:color w:val="000000" w:themeColor="text1"/>
          <w:kern w:val="10"/>
        </w:rPr>
        <w:t>。</w:t>
      </w:r>
    </w:p>
    <w:p w14:paraId="3D606619" w14:textId="77777777" w:rsidR="00FE3053" w:rsidRPr="006E7B03" w:rsidRDefault="00FE3053" w:rsidP="002F78DA">
      <w:pPr>
        <w:adjustRightInd w:val="0"/>
        <w:snapToGrid w:val="0"/>
        <w:rPr>
          <w:rFonts w:ascii="SimSun" w:eastAsiaTheme="minorEastAsia" w:hAnsi="SimSun"/>
          <w:color w:val="000000" w:themeColor="text1"/>
          <w:kern w:val="10"/>
        </w:rPr>
      </w:pPr>
      <w:r w:rsidRPr="006E7B03">
        <w:rPr>
          <w:rFonts w:ascii="SimSun" w:eastAsia="新細明體" w:hAnsi="SimSun" w:hint="eastAsia"/>
          <w:color w:val="000000" w:themeColor="text1"/>
          <w:kern w:val="10"/>
        </w:rPr>
        <w:t>3</w:t>
      </w:r>
      <w:r w:rsidRPr="006E7B03">
        <w:rPr>
          <w:rFonts w:ascii="SimSun" w:eastAsia="新細明體" w:hAnsi="SimSun"/>
          <w:color w:val="000000" w:themeColor="text1"/>
          <w:kern w:val="10"/>
        </w:rPr>
        <w:t xml:space="preserve">  </w:t>
      </w:r>
      <w:r w:rsidR="00D033C3" w:rsidRPr="006E7B03">
        <w:rPr>
          <w:rFonts w:ascii="SimSun" w:eastAsia="新細明體" w:hAnsi="SimSun" w:hint="eastAsia"/>
          <w:color w:val="000000" w:themeColor="text1"/>
          <w:kern w:val="10"/>
        </w:rPr>
        <w:t>三相交流电路特性及原理</w:t>
      </w:r>
      <w:r w:rsidR="00D033C3" w:rsidRPr="006E7B03">
        <w:rPr>
          <w:rFonts w:ascii="SimSun" w:hAnsi="SimSun" w:hint="eastAsia"/>
          <w:color w:val="000000" w:themeColor="text1"/>
          <w:kern w:val="10"/>
        </w:rPr>
        <w:t>。</w:t>
      </w:r>
    </w:p>
    <w:p w14:paraId="36399098"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596CE3F2"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35045F" w:rsidRPr="006E7B03">
        <w:rPr>
          <w:rFonts w:ascii="SimSun" w:hAnsi="SimSun" w:hint="eastAsia"/>
          <w:color w:val="000000" w:themeColor="text1"/>
          <w:kern w:val="10"/>
        </w:rPr>
        <w:t>熟练掌握三相负载的正确接线方式</w:t>
      </w:r>
      <w:r w:rsidRPr="006E7B03">
        <w:rPr>
          <w:rFonts w:ascii="SimSun" w:hAnsi="SimSun" w:hint="eastAsia"/>
          <w:color w:val="000000" w:themeColor="text1"/>
          <w:kern w:val="10"/>
        </w:rPr>
        <w:t>。</w:t>
      </w:r>
    </w:p>
    <w:p w14:paraId="417194C1"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09646F" w:rsidRPr="006E7B03">
        <w:rPr>
          <w:rFonts w:ascii="SimSun" w:hAnsi="SimSun" w:hint="eastAsia"/>
          <w:color w:val="000000" w:themeColor="text1"/>
          <w:kern w:val="10"/>
        </w:rPr>
        <w:t>熟练掌握三相电路中线电压与相电压，线电流与相电流之间的关系</w:t>
      </w:r>
      <w:r w:rsidRPr="006E7B03">
        <w:rPr>
          <w:rFonts w:ascii="SimSun" w:hAnsi="SimSun" w:hint="eastAsia"/>
          <w:color w:val="000000" w:themeColor="text1"/>
          <w:kern w:val="10"/>
        </w:rPr>
        <w:t>。</w:t>
      </w:r>
    </w:p>
    <w:p w14:paraId="3D6481C9"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3. </w:t>
      </w:r>
      <w:r w:rsidR="006E51B1" w:rsidRPr="006E7B03">
        <w:rPr>
          <w:rFonts w:ascii="SimSun" w:hAnsi="SimSun" w:hint="eastAsia"/>
          <w:color w:val="000000" w:themeColor="text1"/>
          <w:kern w:val="10"/>
        </w:rPr>
        <w:t>掌握三相电路三线制及四线制的特点</w:t>
      </w:r>
      <w:r w:rsidRPr="006E7B03">
        <w:rPr>
          <w:rFonts w:ascii="SimSun" w:hAnsi="SimSun" w:hint="eastAsia"/>
          <w:color w:val="000000" w:themeColor="text1"/>
          <w:kern w:val="10"/>
        </w:rPr>
        <w:t>。</w:t>
      </w:r>
    </w:p>
    <w:p w14:paraId="53D3D568"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00AEEB60" w14:textId="77777777" w:rsidR="00AE731C" w:rsidRPr="006E7B03" w:rsidRDefault="00AE731C" w:rsidP="002F78DA">
      <w:pPr>
        <w:ind w:firstLineChars="200" w:firstLine="420"/>
        <w:rPr>
          <w:color w:val="000000" w:themeColor="text1"/>
        </w:rPr>
      </w:pPr>
      <w:r w:rsidRPr="006E7B03">
        <w:rPr>
          <w:rFonts w:hint="eastAsia"/>
          <w:color w:val="000000" w:themeColor="text1"/>
        </w:rPr>
        <w:t>研究三相四线制三相电路在星形对称负载及星形不对称负载下的电路特点。按照</w:t>
      </w:r>
      <w:r w:rsidRPr="006E7B03">
        <w:rPr>
          <w:rFonts w:ascii="新細明體" w:eastAsia="新細明體" w:hAnsi="新細明體" w:hint="eastAsia"/>
          <w:color w:val="000000" w:themeColor="text1"/>
        </w:rPr>
        <w:t>下</w:t>
      </w:r>
      <w:r w:rsidRPr="006E7B03">
        <w:rPr>
          <w:rFonts w:hint="eastAsia"/>
          <w:color w:val="000000" w:themeColor="text1"/>
        </w:rPr>
        <w:t>图连接电路。设置三相电压源（星形）相电压有效值为</w:t>
      </w:r>
      <w:r w:rsidRPr="006E7B03">
        <w:rPr>
          <w:rFonts w:hint="eastAsia"/>
          <w:color w:val="000000" w:themeColor="text1"/>
        </w:rPr>
        <w:t>220V</w:t>
      </w:r>
      <w:r w:rsidRPr="006E7B03">
        <w:rPr>
          <w:rFonts w:hint="eastAsia"/>
          <w:color w:val="000000" w:themeColor="text1"/>
        </w:rPr>
        <w:t>，频率为</w:t>
      </w:r>
      <w:r w:rsidRPr="006E7B03">
        <w:rPr>
          <w:rFonts w:hint="eastAsia"/>
          <w:color w:val="000000" w:themeColor="text1"/>
        </w:rPr>
        <w:t>50Hz</w:t>
      </w:r>
      <w:r w:rsidRPr="006E7B03">
        <w:rPr>
          <w:rFonts w:hint="eastAsia"/>
          <w:color w:val="000000" w:themeColor="text1"/>
        </w:rPr>
        <w:t>，延迟时间为</w:t>
      </w:r>
      <w:r w:rsidRPr="006E7B03">
        <w:rPr>
          <w:rFonts w:hint="eastAsia"/>
          <w:color w:val="000000" w:themeColor="text1"/>
        </w:rPr>
        <w:t>0</w:t>
      </w:r>
      <w:r w:rsidRPr="006E7B03">
        <w:rPr>
          <w:rFonts w:hint="eastAsia"/>
          <w:color w:val="000000" w:themeColor="text1"/>
        </w:rPr>
        <w:t>；设置</w:t>
      </w:r>
      <w:r w:rsidRPr="006E7B03">
        <w:rPr>
          <w:rFonts w:hint="eastAsia"/>
          <w:i/>
          <w:iCs/>
          <w:color w:val="000000" w:themeColor="text1"/>
        </w:rPr>
        <w:t>R</w:t>
      </w:r>
      <w:r w:rsidRPr="006E7B03">
        <w:rPr>
          <w:rFonts w:hint="eastAsia"/>
          <w:i/>
          <w:iCs/>
          <w:color w:val="000000" w:themeColor="text1"/>
          <w:vertAlign w:val="subscript"/>
        </w:rPr>
        <w:t>a</w:t>
      </w:r>
      <w:r w:rsidRPr="006E7B03">
        <w:rPr>
          <w:rFonts w:hint="eastAsia"/>
          <w:color w:val="000000" w:themeColor="text1"/>
        </w:rPr>
        <w:t>=</w:t>
      </w:r>
      <w:r w:rsidRPr="006E7B03">
        <w:rPr>
          <w:rFonts w:hint="eastAsia"/>
          <w:i/>
          <w:iCs/>
          <w:color w:val="000000" w:themeColor="text1"/>
        </w:rPr>
        <w:t>R</w:t>
      </w:r>
      <w:r w:rsidRPr="006E7B03">
        <w:rPr>
          <w:rFonts w:hint="eastAsia"/>
          <w:i/>
          <w:iCs/>
          <w:color w:val="000000" w:themeColor="text1"/>
          <w:vertAlign w:val="subscript"/>
        </w:rPr>
        <w:t>b</w:t>
      </w:r>
      <w:r w:rsidRPr="006E7B03">
        <w:rPr>
          <w:rFonts w:hint="eastAsia"/>
          <w:color w:val="000000" w:themeColor="text1"/>
        </w:rPr>
        <w:t>=</w:t>
      </w:r>
      <w:proofErr w:type="spellStart"/>
      <w:r w:rsidRPr="006E7B03">
        <w:rPr>
          <w:rFonts w:hint="eastAsia"/>
          <w:i/>
          <w:iCs/>
          <w:color w:val="000000" w:themeColor="text1"/>
        </w:rPr>
        <w:t>R</w:t>
      </w:r>
      <w:r w:rsidRPr="006E7B03">
        <w:rPr>
          <w:rFonts w:hint="eastAsia"/>
          <w:i/>
          <w:iCs/>
          <w:color w:val="000000" w:themeColor="text1"/>
          <w:vertAlign w:val="subscript"/>
        </w:rPr>
        <w:t>c</w:t>
      </w:r>
      <w:proofErr w:type="spellEnd"/>
      <w:r w:rsidRPr="006E7B03">
        <w:rPr>
          <w:rFonts w:hint="eastAsia"/>
          <w:color w:val="000000" w:themeColor="text1"/>
        </w:rPr>
        <w:t>=50</w:t>
      </w:r>
      <w:r w:rsidRPr="006E7B03">
        <w:rPr>
          <w:color w:val="000000" w:themeColor="text1"/>
        </w:rPr>
        <w:t>Ω</w:t>
      </w:r>
      <w:r w:rsidRPr="006E7B03">
        <w:rPr>
          <w:rFonts w:hint="eastAsia"/>
          <w:color w:val="000000" w:themeColor="text1"/>
        </w:rPr>
        <w:t>，</w:t>
      </w:r>
      <w:r w:rsidRPr="006E7B03">
        <w:rPr>
          <w:rFonts w:hint="eastAsia"/>
          <w:i/>
          <w:iCs/>
          <w:color w:val="000000" w:themeColor="text1"/>
        </w:rPr>
        <w:t>L</w:t>
      </w:r>
      <w:r w:rsidRPr="006E7B03">
        <w:rPr>
          <w:rFonts w:hint="eastAsia"/>
          <w:i/>
          <w:iCs/>
          <w:color w:val="000000" w:themeColor="text1"/>
          <w:vertAlign w:val="subscript"/>
        </w:rPr>
        <w:t>a</w:t>
      </w:r>
      <w:r w:rsidRPr="006E7B03">
        <w:rPr>
          <w:rFonts w:hint="eastAsia"/>
          <w:color w:val="000000" w:themeColor="text1"/>
        </w:rPr>
        <w:t>=</w:t>
      </w:r>
      <w:proofErr w:type="spellStart"/>
      <w:r w:rsidRPr="006E7B03">
        <w:rPr>
          <w:rFonts w:hint="eastAsia"/>
          <w:i/>
          <w:iCs/>
          <w:color w:val="000000" w:themeColor="text1"/>
        </w:rPr>
        <w:t>L</w:t>
      </w:r>
      <w:r w:rsidRPr="006E7B03">
        <w:rPr>
          <w:rFonts w:hint="eastAsia"/>
          <w:i/>
          <w:iCs/>
          <w:color w:val="000000" w:themeColor="text1"/>
          <w:vertAlign w:val="subscript"/>
        </w:rPr>
        <w:t>b</w:t>
      </w:r>
      <w:proofErr w:type="spellEnd"/>
      <w:r w:rsidRPr="006E7B03">
        <w:rPr>
          <w:rFonts w:hint="eastAsia"/>
          <w:color w:val="000000" w:themeColor="text1"/>
        </w:rPr>
        <w:t>=</w:t>
      </w:r>
      <w:r w:rsidRPr="006E7B03">
        <w:rPr>
          <w:rFonts w:hint="eastAsia"/>
          <w:i/>
          <w:iCs/>
          <w:color w:val="000000" w:themeColor="text1"/>
        </w:rPr>
        <w:t>L</w:t>
      </w:r>
      <w:r w:rsidRPr="006E7B03">
        <w:rPr>
          <w:rFonts w:hint="eastAsia"/>
          <w:i/>
          <w:iCs/>
          <w:color w:val="000000" w:themeColor="text1"/>
          <w:vertAlign w:val="subscript"/>
        </w:rPr>
        <w:t>c</w:t>
      </w:r>
      <w:r w:rsidRPr="006E7B03">
        <w:rPr>
          <w:rFonts w:hint="eastAsia"/>
          <w:color w:val="000000" w:themeColor="text1"/>
        </w:rPr>
        <w:t>=500</w:t>
      </w:r>
      <w:r w:rsidRPr="006E7B03">
        <w:rPr>
          <w:rFonts w:hint="eastAsia"/>
          <w:i/>
          <w:iCs/>
          <w:color w:val="000000" w:themeColor="text1"/>
        </w:rPr>
        <w:t>m</w:t>
      </w:r>
      <w:r w:rsidRPr="006E7B03">
        <w:rPr>
          <w:rFonts w:hint="eastAsia"/>
          <w:color w:val="000000" w:themeColor="text1"/>
        </w:rPr>
        <w:t>H</w:t>
      </w:r>
      <w:r w:rsidRPr="006E7B03">
        <w:rPr>
          <w:rFonts w:hint="eastAsia"/>
          <w:color w:val="000000" w:themeColor="text1"/>
        </w:rPr>
        <w:t>；</w:t>
      </w:r>
    </w:p>
    <w:p w14:paraId="51886743" w14:textId="77777777" w:rsidR="00AE731C" w:rsidRPr="006E7B03" w:rsidRDefault="00AE731C" w:rsidP="002F78DA">
      <w:pPr>
        <w:jc w:val="center"/>
        <w:rPr>
          <w:color w:val="000000" w:themeColor="text1"/>
        </w:rPr>
      </w:pPr>
      <w:r w:rsidRPr="006E7B03">
        <w:rPr>
          <w:rFonts w:hint="eastAsia"/>
          <w:noProof/>
          <w:color w:val="000000" w:themeColor="text1"/>
          <w:lang w:eastAsia="zh-TW"/>
        </w:rPr>
        <w:drawing>
          <wp:inline distT="0" distB="0" distL="0" distR="0" wp14:anchorId="670383D8" wp14:editId="0CE5D1B5">
            <wp:extent cx="1998133" cy="1795351"/>
            <wp:effectExtent l="0" t="0" r="2540" b="0"/>
            <wp:docPr id="8" name="圖片 8" descr="实验十四 三相四线制星形负载三相电路仿真实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 descr="实验十四 三相四线制星形负载三相电路仿真实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2704" cy="1799458"/>
                    </a:xfrm>
                    <a:prstGeom prst="rect">
                      <a:avLst/>
                    </a:prstGeom>
                    <a:noFill/>
                    <a:ln>
                      <a:noFill/>
                    </a:ln>
                  </pic:spPr>
                </pic:pic>
              </a:graphicData>
            </a:graphic>
          </wp:inline>
        </w:drawing>
      </w:r>
    </w:p>
    <w:p w14:paraId="78EE67AE" w14:textId="77777777" w:rsidR="00AE731C" w:rsidRPr="006E7B03" w:rsidRDefault="00AE731C" w:rsidP="002F78DA">
      <w:pPr>
        <w:ind w:firstLineChars="200" w:firstLine="42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）运行实验，记录各交流电压表及交流电流表的值，并通过四通道示波器观察三相电压源各相电压</w:t>
      </w:r>
      <w:proofErr w:type="spellStart"/>
      <w:r w:rsidRPr="006E7B03">
        <w:rPr>
          <w:rFonts w:hint="eastAsia"/>
          <w:i/>
          <w:iCs/>
          <w:color w:val="000000" w:themeColor="text1"/>
        </w:rPr>
        <w:t>u</w:t>
      </w:r>
      <w:r w:rsidRPr="006E7B03">
        <w:rPr>
          <w:rFonts w:hint="eastAsia"/>
          <w:color w:val="000000" w:themeColor="text1"/>
          <w:vertAlign w:val="subscript"/>
        </w:rPr>
        <w:t>A</w:t>
      </w:r>
      <w:proofErr w:type="spellEnd"/>
      <w:r w:rsidRPr="006E7B03">
        <w:rPr>
          <w:rFonts w:hint="eastAsia"/>
          <w:color w:val="000000" w:themeColor="text1"/>
        </w:rPr>
        <w:t>、</w:t>
      </w:r>
      <w:proofErr w:type="spellStart"/>
      <w:r w:rsidRPr="006E7B03">
        <w:rPr>
          <w:rFonts w:hint="eastAsia"/>
          <w:i/>
          <w:iCs/>
          <w:color w:val="000000" w:themeColor="text1"/>
        </w:rPr>
        <w:t>u</w:t>
      </w:r>
      <w:r w:rsidRPr="006E7B03">
        <w:rPr>
          <w:rFonts w:hint="eastAsia"/>
          <w:color w:val="000000" w:themeColor="text1"/>
          <w:vertAlign w:val="subscript"/>
        </w:rPr>
        <w:t>B</w:t>
      </w:r>
      <w:proofErr w:type="spellEnd"/>
      <w:r w:rsidRPr="006E7B03">
        <w:rPr>
          <w:rFonts w:hint="eastAsia"/>
          <w:color w:val="000000" w:themeColor="text1"/>
        </w:rPr>
        <w:t>、</w:t>
      </w:r>
      <w:proofErr w:type="spellStart"/>
      <w:r w:rsidRPr="006E7B03">
        <w:rPr>
          <w:rFonts w:hint="eastAsia"/>
          <w:i/>
          <w:iCs/>
          <w:color w:val="000000" w:themeColor="text1"/>
        </w:rPr>
        <w:t>u</w:t>
      </w:r>
      <w:r w:rsidRPr="006E7B03">
        <w:rPr>
          <w:rFonts w:hint="eastAsia"/>
          <w:color w:val="000000" w:themeColor="text1"/>
          <w:vertAlign w:val="subscript"/>
        </w:rPr>
        <w:t>C</w:t>
      </w:r>
      <w:proofErr w:type="spellEnd"/>
      <w:r w:rsidRPr="006E7B03">
        <w:rPr>
          <w:rFonts w:hint="eastAsia"/>
          <w:color w:val="000000" w:themeColor="text1"/>
        </w:rPr>
        <w:t>及线电压</w:t>
      </w:r>
      <w:proofErr w:type="spellStart"/>
      <w:r w:rsidRPr="006E7B03">
        <w:rPr>
          <w:rFonts w:hint="eastAsia"/>
          <w:i/>
          <w:iCs/>
          <w:color w:val="000000" w:themeColor="text1"/>
        </w:rPr>
        <w:t>u</w:t>
      </w:r>
      <w:r w:rsidRPr="006E7B03">
        <w:rPr>
          <w:rFonts w:hint="eastAsia"/>
          <w:color w:val="000000" w:themeColor="text1"/>
          <w:vertAlign w:val="subscript"/>
        </w:rPr>
        <w:t>AB</w:t>
      </w:r>
      <w:proofErr w:type="spellEnd"/>
      <w:r w:rsidRPr="006E7B03">
        <w:rPr>
          <w:rFonts w:hint="eastAsia"/>
          <w:color w:val="000000" w:themeColor="text1"/>
        </w:rPr>
        <w:t>的波形，通过示波器面板显示信息观察波形相关数据；</w:t>
      </w:r>
    </w:p>
    <w:p w14:paraId="6D0C6A8E" w14:textId="77777777" w:rsidR="00AE731C" w:rsidRPr="006E7B03" w:rsidRDefault="00AE731C" w:rsidP="002F78DA">
      <w:pPr>
        <w:ind w:firstLineChars="200" w:firstLine="420"/>
        <w:rPr>
          <w:color w:val="000000" w:themeColor="text1"/>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）改变</w:t>
      </w:r>
      <w:r w:rsidRPr="006E7B03">
        <w:rPr>
          <w:rFonts w:hint="eastAsia"/>
          <w:color w:val="000000" w:themeColor="text1"/>
        </w:rPr>
        <w:t>A</w:t>
      </w:r>
      <w:r w:rsidRPr="006E7B03">
        <w:rPr>
          <w:rFonts w:hint="eastAsia"/>
          <w:color w:val="000000" w:themeColor="text1"/>
        </w:rPr>
        <w:t>相的负载阻值为</w:t>
      </w:r>
      <w:r w:rsidRPr="006E7B03">
        <w:rPr>
          <w:color w:val="000000" w:themeColor="text1"/>
        </w:rPr>
        <w:t>5Ω</w:t>
      </w:r>
      <w:r w:rsidRPr="006E7B03">
        <w:rPr>
          <w:rFonts w:hint="eastAsia"/>
          <w:color w:val="000000" w:themeColor="text1"/>
        </w:rPr>
        <w:t>，电感值为</w:t>
      </w:r>
      <w:r w:rsidRPr="006E7B03">
        <w:rPr>
          <w:rFonts w:hint="eastAsia"/>
          <w:color w:val="000000" w:themeColor="text1"/>
        </w:rPr>
        <w:t>50mH</w:t>
      </w:r>
      <w:r w:rsidRPr="006E7B03">
        <w:rPr>
          <w:rFonts w:hint="eastAsia"/>
          <w:color w:val="000000" w:themeColor="text1"/>
        </w:rPr>
        <w:t>，再次运行实验，记录交流电压表及交流电流表的值；</w:t>
      </w:r>
    </w:p>
    <w:p w14:paraId="1060BC9B" w14:textId="77777777" w:rsidR="00AE731C" w:rsidRPr="006E7B03" w:rsidRDefault="00AE731C" w:rsidP="002F78DA">
      <w:pPr>
        <w:ind w:firstLineChars="200" w:firstLine="420"/>
        <w:rPr>
          <w:color w:val="000000" w:themeColor="text1"/>
        </w:rPr>
      </w:pPr>
      <w:r w:rsidRPr="006E7B03">
        <w:rPr>
          <w:rFonts w:hint="eastAsia"/>
          <w:color w:val="000000" w:themeColor="text1"/>
        </w:rPr>
        <w:t>（</w:t>
      </w:r>
      <w:r w:rsidRPr="006E7B03">
        <w:rPr>
          <w:rFonts w:hint="eastAsia"/>
          <w:color w:val="000000" w:themeColor="text1"/>
        </w:rPr>
        <w:t>3</w:t>
      </w:r>
      <w:r w:rsidRPr="006E7B03">
        <w:rPr>
          <w:rFonts w:hint="eastAsia"/>
          <w:color w:val="000000" w:themeColor="text1"/>
        </w:rPr>
        <w:t>）将仿真测量值与理论计算值相比较，阐明计算过程，总结三相四线制星形负载三相电路的特点。</w:t>
      </w:r>
    </w:p>
    <w:p w14:paraId="6A3032E4" w14:textId="77777777" w:rsidR="00FE3053" w:rsidRPr="006E7B03" w:rsidRDefault="00FE3053" w:rsidP="002F78DA">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561D3197" w14:textId="77777777" w:rsidR="00FE3053" w:rsidRPr="006E7B03" w:rsidRDefault="00FE3053" w:rsidP="00FE3053">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756542" w:rsidRPr="006E7B03">
        <w:rPr>
          <w:rFonts w:ascii="SimSun" w:hAnsi="SimSun" w:hint="eastAsia"/>
          <w:color w:val="000000" w:themeColor="text1"/>
          <w:kern w:val="10"/>
        </w:rPr>
        <w:t>描述三相电源的基本特点，说明线电压与相电压的关系，阐明中线的作用</w:t>
      </w:r>
      <w:r w:rsidRPr="006E7B03">
        <w:rPr>
          <w:rFonts w:ascii="SimSun" w:hAnsi="SimSun" w:hint="eastAsia"/>
          <w:color w:val="000000" w:themeColor="text1"/>
          <w:kern w:val="10"/>
        </w:rPr>
        <w:t>。</w:t>
      </w:r>
    </w:p>
    <w:p w14:paraId="390442C0" w14:textId="77777777" w:rsidR="00FE3053" w:rsidRPr="006E7B03" w:rsidRDefault="00FE3053" w:rsidP="00FE3053">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971687" w:rsidRPr="006E7B03">
        <w:rPr>
          <w:rFonts w:ascii="SimSun" w:hAnsi="SimSun" w:hint="eastAsia"/>
          <w:color w:val="000000" w:themeColor="text1"/>
          <w:kern w:val="10"/>
        </w:rPr>
        <w:t>补充</w:t>
      </w:r>
      <w:proofErr w:type="gramStart"/>
      <w:r w:rsidR="00971687" w:rsidRPr="006E7B03">
        <w:rPr>
          <w:rFonts w:ascii="SimSun" w:hAnsi="SimSun" w:hint="eastAsia"/>
          <w:color w:val="000000" w:themeColor="text1"/>
          <w:kern w:val="10"/>
        </w:rPr>
        <w:t>完整表</w:t>
      </w:r>
      <w:proofErr w:type="gramEnd"/>
      <w:r w:rsidR="00971687" w:rsidRPr="006E7B03">
        <w:rPr>
          <w:rFonts w:ascii="SimSun" w:hAnsi="SimSun" w:hint="eastAsia"/>
          <w:color w:val="000000" w:themeColor="text1"/>
          <w:kern w:val="10"/>
        </w:rPr>
        <w:t>1，比较三相四线制星形负载对称及不对称情况下，三相电路中电压及电流的区别，完成实验报告</w:t>
      </w:r>
      <w:r w:rsidRPr="006E7B03">
        <w:rPr>
          <w:rFonts w:ascii="SimSun" w:hAnsi="SimSun" w:hint="eastAsia"/>
          <w:color w:val="000000" w:themeColor="text1"/>
          <w:kern w:val="10"/>
        </w:rPr>
        <w:t>。</w:t>
      </w:r>
    </w:p>
    <w:p w14:paraId="738191DE" w14:textId="77777777" w:rsidR="00FE3053" w:rsidRPr="006E7B03" w:rsidRDefault="00FE3053" w:rsidP="00FE3053">
      <w:pPr>
        <w:adjustRightInd w:val="0"/>
        <w:snapToGrid w:val="0"/>
        <w:rPr>
          <w:rFonts w:ascii="SimSun" w:hAnsi="SimSun"/>
          <w:color w:val="000000" w:themeColor="text1"/>
          <w:kern w:val="10"/>
        </w:rPr>
      </w:pPr>
    </w:p>
    <w:p w14:paraId="4CC5F4D9" w14:textId="77777777" w:rsidR="00FE3053" w:rsidRPr="006E7B03" w:rsidRDefault="00FE3053" w:rsidP="00FE3053">
      <w:pPr>
        <w:adjustRightInd w:val="0"/>
        <w:snapToGrid w:val="0"/>
        <w:rPr>
          <w:rFonts w:ascii="SimSun" w:hAnsi="SimSun"/>
          <w:color w:val="000000" w:themeColor="text1"/>
          <w:kern w:val="10"/>
        </w:rPr>
      </w:pPr>
    </w:p>
    <w:p w14:paraId="614F04C4" w14:textId="77777777" w:rsidR="00FE3053" w:rsidRPr="006E7B03" w:rsidRDefault="00FE3053" w:rsidP="006B700B">
      <w:pPr>
        <w:adjustRightInd w:val="0"/>
        <w:snapToGrid w:val="0"/>
        <w:rPr>
          <w:rFonts w:ascii="SimSun" w:hAnsi="SimSun"/>
          <w:color w:val="000000" w:themeColor="text1"/>
          <w:kern w:val="10"/>
        </w:rPr>
      </w:pPr>
    </w:p>
    <w:p w14:paraId="2F76CE89" w14:textId="77777777" w:rsidR="00E75069" w:rsidRPr="006E7B03" w:rsidRDefault="00E75069" w:rsidP="006B700B">
      <w:pPr>
        <w:adjustRightInd w:val="0"/>
        <w:snapToGrid w:val="0"/>
        <w:rPr>
          <w:rFonts w:ascii="SimSun" w:hAnsi="SimSun"/>
          <w:color w:val="000000" w:themeColor="text1"/>
          <w:kern w:val="10"/>
        </w:rPr>
      </w:pPr>
    </w:p>
    <w:p w14:paraId="7BDE36DB" w14:textId="77777777" w:rsidR="00E75069" w:rsidRPr="006E7B03" w:rsidRDefault="00E75069" w:rsidP="006B700B">
      <w:pPr>
        <w:adjustRightInd w:val="0"/>
        <w:snapToGrid w:val="0"/>
        <w:rPr>
          <w:rFonts w:ascii="SimSun" w:hAnsi="SimSun"/>
          <w:color w:val="000000" w:themeColor="text1"/>
          <w:kern w:val="10"/>
        </w:rPr>
      </w:pPr>
    </w:p>
    <w:p w14:paraId="16EB6EA4" w14:textId="77777777" w:rsidR="00E75069" w:rsidRPr="006E7B03" w:rsidRDefault="00E75069" w:rsidP="006B700B">
      <w:pPr>
        <w:adjustRightInd w:val="0"/>
        <w:snapToGrid w:val="0"/>
        <w:rPr>
          <w:rFonts w:ascii="SimSun" w:hAnsi="SimSun"/>
          <w:color w:val="000000" w:themeColor="text1"/>
          <w:kern w:val="10"/>
        </w:rPr>
      </w:pPr>
    </w:p>
    <w:p w14:paraId="61003F73" w14:textId="77777777" w:rsidR="00E75069" w:rsidRPr="006E7B03" w:rsidRDefault="00E75069" w:rsidP="006B700B">
      <w:pPr>
        <w:adjustRightInd w:val="0"/>
        <w:snapToGrid w:val="0"/>
        <w:rPr>
          <w:rFonts w:ascii="SimSun" w:hAnsi="SimSun"/>
          <w:color w:val="000000" w:themeColor="text1"/>
          <w:kern w:val="10"/>
        </w:rPr>
      </w:pPr>
    </w:p>
    <w:p w14:paraId="618F0F9E" w14:textId="77777777" w:rsidR="00E75069" w:rsidRPr="006E7B03" w:rsidRDefault="00E75069" w:rsidP="006B700B">
      <w:pPr>
        <w:adjustRightInd w:val="0"/>
        <w:snapToGrid w:val="0"/>
        <w:rPr>
          <w:rFonts w:ascii="SimSun" w:hAnsi="SimSun"/>
          <w:color w:val="000000" w:themeColor="text1"/>
          <w:kern w:val="10"/>
        </w:rPr>
      </w:pPr>
    </w:p>
    <w:p w14:paraId="48570F5E" w14:textId="77777777" w:rsidR="00E75069" w:rsidRPr="006E7B03" w:rsidRDefault="00E75069" w:rsidP="006B700B">
      <w:pPr>
        <w:adjustRightInd w:val="0"/>
        <w:snapToGrid w:val="0"/>
        <w:rPr>
          <w:rFonts w:ascii="SimSun" w:hAnsi="SimSun"/>
          <w:color w:val="000000" w:themeColor="text1"/>
          <w:kern w:val="10"/>
        </w:rPr>
      </w:pPr>
    </w:p>
    <w:p w14:paraId="4EF5635D" w14:textId="77777777" w:rsidR="00E75069" w:rsidRPr="006E7B03" w:rsidRDefault="00E75069" w:rsidP="006B700B">
      <w:pPr>
        <w:adjustRightInd w:val="0"/>
        <w:snapToGrid w:val="0"/>
        <w:rPr>
          <w:rFonts w:ascii="SimSun" w:hAnsi="SimSun"/>
          <w:color w:val="000000" w:themeColor="text1"/>
          <w:kern w:val="10"/>
        </w:rPr>
      </w:pPr>
    </w:p>
    <w:p w14:paraId="36F1B4F0" w14:textId="77777777" w:rsidR="00E75069" w:rsidRPr="006E7B03" w:rsidRDefault="00E75069" w:rsidP="006B700B">
      <w:pPr>
        <w:adjustRightInd w:val="0"/>
        <w:snapToGrid w:val="0"/>
        <w:rPr>
          <w:rFonts w:ascii="SimSun" w:hAnsi="SimSun"/>
          <w:color w:val="000000" w:themeColor="text1"/>
          <w:kern w:val="10"/>
        </w:rPr>
      </w:pPr>
    </w:p>
    <w:p w14:paraId="71B71FF8" w14:textId="77777777" w:rsidR="00E75069" w:rsidRPr="006E7B03" w:rsidRDefault="00E75069" w:rsidP="006B700B">
      <w:pPr>
        <w:adjustRightInd w:val="0"/>
        <w:snapToGrid w:val="0"/>
        <w:rPr>
          <w:rFonts w:ascii="SimSun" w:hAnsi="SimSun"/>
          <w:color w:val="000000" w:themeColor="text1"/>
          <w:kern w:val="10"/>
        </w:rPr>
      </w:pPr>
    </w:p>
    <w:p w14:paraId="1952638F" w14:textId="77777777" w:rsidR="00E75069" w:rsidRPr="006E7B03" w:rsidRDefault="00E75069" w:rsidP="00E75069">
      <w:pPr>
        <w:pStyle w:val="2"/>
        <w:rPr>
          <w:rFonts w:ascii="Times New Roman" w:hAnsi="Times New Roman"/>
          <w:color w:val="000000" w:themeColor="text1"/>
          <w:sz w:val="24"/>
        </w:rPr>
      </w:pPr>
      <w:r w:rsidRPr="006E7B03">
        <w:rPr>
          <w:rFonts w:ascii="Times New Roman" w:hAnsi="Times New Roman" w:hint="eastAsia"/>
          <w:color w:val="000000" w:themeColor="text1"/>
          <w:sz w:val="24"/>
        </w:rPr>
        <w:lastRenderedPageBreak/>
        <w:t>实验</w:t>
      </w:r>
      <w:r w:rsidRPr="006E7B03">
        <w:rPr>
          <w:rFonts w:ascii="新細明體" w:eastAsia="新細明體" w:hAnsi="新細明體" w:hint="eastAsia"/>
          <w:color w:val="000000" w:themeColor="text1"/>
          <w:sz w:val="24"/>
        </w:rPr>
        <w:t>六</w:t>
      </w:r>
      <w:r w:rsidRPr="006E7B03">
        <w:rPr>
          <w:rFonts w:ascii="Times New Roman" w:hAnsi="Times New Roman" w:hint="eastAsia"/>
          <w:color w:val="000000" w:themeColor="text1"/>
          <w:sz w:val="24"/>
        </w:rPr>
        <w:t xml:space="preserve">  </w:t>
      </w:r>
      <w:r w:rsidR="00671B1D" w:rsidRPr="006E7B03">
        <w:rPr>
          <w:rFonts w:ascii="Times New Roman" w:hAnsi="Times New Roman" w:hint="eastAsia"/>
          <w:color w:val="000000" w:themeColor="text1"/>
          <w:sz w:val="24"/>
        </w:rPr>
        <w:t>二极管的应用</w:t>
      </w:r>
      <w:r w:rsidR="00671B1D" w:rsidRPr="006E7B03">
        <w:rPr>
          <w:rFonts w:ascii="Times New Roman" w:hAnsi="Times New Roman" w:hint="eastAsia"/>
          <w:color w:val="000000" w:themeColor="text1"/>
          <w:sz w:val="24"/>
        </w:rPr>
        <w:t>--</w:t>
      </w:r>
      <w:r w:rsidR="00671B1D" w:rsidRPr="006E7B03">
        <w:rPr>
          <w:rFonts w:ascii="Times New Roman" w:hAnsi="Times New Roman" w:hint="eastAsia"/>
          <w:color w:val="000000" w:themeColor="text1"/>
          <w:sz w:val="24"/>
        </w:rPr>
        <w:t>并联限幅电路</w:t>
      </w:r>
    </w:p>
    <w:p w14:paraId="08C21F2C"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一、预习内容</w:t>
      </w:r>
    </w:p>
    <w:p w14:paraId="1A3293A2"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AE4809" w:rsidRPr="006E7B03">
        <w:rPr>
          <w:rFonts w:ascii="SimSun" w:hAnsi="SimSun" w:hint="eastAsia"/>
          <w:color w:val="000000" w:themeColor="text1"/>
          <w:kern w:val="10"/>
        </w:rPr>
        <w:t>二极管的伏安特性</w:t>
      </w:r>
      <w:r w:rsidRPr="006E7B03">
        <w:rPr>
          <w:rFonts w:ascii="SimSun" w:hAnsi="SimSun" w:hint="eastAsia"/>
          <w:color w:val="000000" w:themeColor="text1"/>
          <w:kern w:val="10"/>
        </w:rPr>
        <w:t>。</w:t>
      </w:r>
    </w:p>
    <w:p w14:paraId="21566D9E"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5D49E1" w:rsidRPr="006E7B03">
        <w:rPr>
          <w:rFonts w:ascii="SimSun" w:hAnsi="SimSun" w:hint="eastAsia"/>
          <w:color w:val="000000" w:themeColor="text1"/>
          <w:kern w:val="10"/>
        </w:rPr>
        <w:t>限幅电路特性及原理</w:t>
      </w:r>
      <w:r w:rsidRPr="006E7B03">
        <w:rPr>
          <w:rFonts w:ascii="SimSun" w:hAnsi="SimSun" w:hint="eastAsia"/>
          <w:color w:val="000000" w:themeColor="text1"/>
          <w:kern w:val="10"/>
        </w:rPr>
        <w:t>。</w:t>
      </w:r>
    </w:p>
    <w:p w14:paraId="0BB80FFB"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二.目的要求</w:t>
      </w:r>
    </w:p>
    <w:p w14:paraId="2F49D1E6"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5A20D5" w:rsidRPr="006E7B03">
        <w:rPr>
          <w:rFonts w:ascii="SimSun" w:hAnsi="SimSun" w:hint="eastAsia"/>
          <w:color w:val="000000" w:themeColor="text1"/>
          <w:kern w:val="10"/>
        </w:rPr>
        <w:t>掌握二极管的伏安特性</w:t>
      </w:r>
      <w:r w:rsidRPr="006E7B03">
        <w:rPr>
          <w:rFonts w:ascii="SimSun" w:hAnsi="SimSun" w:hint="eastAsia"/>
          <w:color w:val="000000" w:themeColor="text1"/>
          <w:kern w:val="10"/>
        </w:rPr>
        <w:t>。</w:t>
      </w:r>
    </w:p>
    <w:p w14:paraId="3E06237F"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5A20D5" w:rsidRPr="006E7B03">
        <w:rPr>
          <w:rFonts w:ascii="SimSun" w:hAnsi="SimSun" w:hint="eastAsia"/>
          <w:color w:val="000000" w:themeColor="text1"/>
          <w:kern w:val="10"/>
        </w:rPr>
        <w:t>掌握限幅电路的基本概念及类型</w:t>
      </w:r>
      <w:r w:rsidRPr="006E7B03">
        <w:rPr>
          <w:rFonts w:ascii="SimSun" w:hAnsi="SimSun" w:hint="eastAsia"/>
          <w:color w:val="000000" w:themeColor="text1"/>
          <w:kern w:val="10"/>
        </w:rPr>
        <w:t>。</w:t>
      </w:r>
    </w:p>
    <w:p w14:paraId="0C8C88CB"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3. </w:t>
      </w:r>
      <w:r w:rsidR="005A20D5" w:rsidRPr="006E7B03">
        <w:rPr>
          <w:rFonts w:ascii="SimSun" w:hAnsi="SimSun" w:hint="eastAsia"/>
          <w:color w:val="000000" w:themeColor="text1"/>
          <w:kern w:val="10"/>
        </w:rPr>
        <w:t>掌握二极管并联限幅电路的不同形式及限幅原理</w:t>
      </w:r>
      <w:r w:rsidRPr="006E7B03">
        <w:rPr>
          <w:rFonts w:ascii="SimSun" w:hAnsi="SimSun" w:hint="eastAsia"/>
          <w:color w:val="000000" w:themeColor="text1"/>
          <w:kern w:val="10"/>
        </w:rPr>
        <w:t>。</w:t>
      </w:r>
    </w:p>
    <w:p w14:paraId="06689C6E"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4. </w:t>
      </w:r>
      <w:r w:rsidR="00FB5DD8" w:rsidRPr="006E7B03">
        <w:rPr>
          <w:rFonts w:ascii="SimSun" w:hAnsi="SimSun" w:hint="eastAsia"/>
          <w:color w:val="000000" w:themeColor="text1"/>
          <w:kern w:val="10"/>
        </w:rPr>
        <w:t>掌握示波器的使用方法</w:t>
      </w:r>
      <w:r w:rsidRPr="006E7B03">
        <w:rPr>
          <w:rFonts w:ascii="SimSun" w:hAnsi="SimSun" w:hint="eastAsia"/>
          <w:color w:val="000000" w:themeColor="text1"/>
          <w:kern w:val="10"/>
        </w:rPr>
        <w:t>。</w:t>
      </w:r>
    </w:p>
    <w:p w14:paraId="7645E2C7"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三、实验内容</w:t>
      </w:r>
    </w:p>
    <w:p w14:paraId="7219DCAF" w14:textId="77777777" w:rsidR="00E75069" w:rsidRPr="006E7B03" w:rsidRDefault="004D79A8" w:rsidP="00B959D7">
      <w:pPr>
        <w:ind w:firstLineChars="200" w:firstLine="420"/>
        <w:rPr>
          <w:color w:val="000000" w:themeColor="text1"/>
        </w:rPr>
      </w:pPr>
      <w:r w:rsidRPr="006E7B03">
        <w:rPr>
          <w:rFonts w:hint="eastAsia"/>
          <w:color w:val="000000" w:themeColor="text1"/>
        </w:rPr>
        <w:t>设计二极管并联限幅电路，观察并记录不同类型的并联限幅电路的特点。</w:t>
      </w:r>
    </w:p>
    <w:p w14:paraId="65341118" w14:textId="77777777" w:rsidR="00886895" w:rsidRPr="006E7B03" w:rsidRDefault="00886895" w:rsidP="00B959D7">
      <w:pPr>
        <w:jc w:val="center"/>
        <w:rPr>
          <w:color w:val="000000" w:themeColor="text1"/>
        </w:rPr>
      </w:pPr>
      <w:r w:rsidRPr="006E7B03">
        <w:rPr>
          <w:rFonts w:hint="eastAsia"/>
          <w:color w:val="000000" w:themeColor="text1"/>
        </w:rPr>
        <w:t>表</w:t>
      </w:r>
      <w:r w:rsidRPr="006E7B03">
        <w:rPr>
          <w:rFonts w:hint="eastAsia"/>
          <w:color w:val="000000" w:themeColor="text1"/>
        </w:rPr>
        <w:t xml:space="preserve">1 </w:t>
      </w:r>
      <w:r w:rsidRPr="006E7B03">
        <w:rPr>
          <w:rFonts w:hint="eastAsia"/>
          <w:color w:val="000000" w:themeColor="text1"/>
        </w:rPr>
        <w:t>二极管并联限幅电路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739"/>
        <w:gridCol w:w="2700"/>
        <w:gridCol w:w="2340"/>
        <w:gridCol w:w="2294"/>
      </w:tblGrid>
      <w:tr w:rsidR="006E7B03" w:rsidRPr="006E7B03" w14:paraId="5C6E32AB" w14:textId="77777777" w:rsidTr="00D93533">
        <w:trPr>
          <w:jc w:val="center"/>
        </w:trPr>
        <w:tc>
          <w:tcPr>
            <w:tcW w:w="449" w:type="dxa"/>
            <w:vMerge w:val="restart"/>
            <w:vAlign w:val="center"/>
          </w:tcPr>
          <w:p w14:paraId="1980B8BD" w14:textId="77777777" w:rsidR="00886895" w:rsidRPr="006E7B03" w:rsidRDefault="00886895" w:rsidP="00B959D7">
            <w:pPr>
              <w:jc w:val="center"/>
              <w:rPr>
                <w:color w:val="000000" w:themeColor="text1"/>
              </w:rPr>
            </w:pPr>
            <w:r w:rsidRPr="006E7B03">
              <w:rPr>
                <w:rFonts w:hint="eastAsia"/>
                <w:color w:val="000000" w:themeColor="text1"/>
              </w:rPr>
              <w:t>并联限幅电路</w:t>
            </w:r>
          </w:p>
        </w:tc>
        <w:tc>
          <w:tcPr>
            <w:tcW w:w="739" w:type="dxa"/>
            <w:vAlign w:val="center"/>
          </w:tcPr>
          <w:p w14:paraId="7A3BD72A" w14:textId="77777777" w:rsidR="00886895" w:rsidRPr="006E7B03" w:rsidRDefault="00886895" w:rsidP="00B959D7">
            <w:pPr>
              <w:jc w:val="center"/>
              <w:rPr>
                <w:color w:val="000000" w:themeColor="text1"/>
              </w:rPr>
            </w:pPr>
            <w:r w:rsidRPr="006E7B03">
              <w:rPr>
                <w:rFonts w:hint="eastAsia"/>
                <w:color w:val="000000" w:themeColor="text1"/>
              </w:rPr>
              <w:t>限幅类型</w:t>
            </w:r>
          </w:p>
        </w:tc>
        <w:tc>
          <w:tcPr>
            <w:tcW w:w="2700" w:type="dxa"/>
            <w:vAlign w:val="center"/>
          </w:tcPr>
          <w:p w14:paraId="64BA6269" w14:textId="77777777" w:rsidR="00886895" w:rsidRPr="006E7B03" w:rsidRDefault="00886895" w:rsidP="00B959D7">
            <w:pPr>
              <w:jc w:val="center"/>
              <w:rPr>
                <w:color w:val="000000" w:themeColor="text1"/>
              </w:rPr>
            </w:pPr>
            <w:r w:rsidRPr="006E7B03">
              <w:rPr>
                <w:rFonts w:hint="eastAsia"/>
                <w:color w:val="000000" w:themeColor="text1"/>
              </w:rPr>
              <w:t>电路结构</w:t>
            </w:r>
          </w:p>
        </w:tc>
        <w:tc>
          <w:tcPr>
            <w:tcW w:w="2340" w:type="dxa"/>
            <w:vAlign w:val="center"/>
          </w:tcPr>
          <w:p w14:paraId="5D5E5599" w14:textId="77777777" w:rsidR="00886895" w:rsidRPr="006E7B03" w:rsidRDefault="00886895" w:rsidP="00B959D7">
            <w:pPr>
              <w:jc w:val="center"/>
              <w:rPr>
                <w:color w:val="000000" w:themeColor="text1"/>
              </w:rPr>
            </w:pPr>
            <w:r w:rsidRPr="006E7B03">
              <w:rPr>
                <w:rFonts w:hint="eastAsia"/>
                <w:color w:val="000000" w:themeColor="text1"/>
              </w:rPr>
              <w:t>输入为正弦波时</w:t>
            </w:r>
          </w:p>
          <w:p w14:paraId="0706A74D" w14:textId="77777777" w:rsidR="00886895" w:rsidRPr="006E7B03" w:rsidRDefault="00886895" w:rsidP="00B959D7">
            <w:pPr>
              <w:jc w:val="center"/>
              <w:rPr>
                <w:color w:val="000000" w:themeColor="text1"/>
              </w:rPr>
            </w:pPr>
            <w:r w:rsidRPr="006E7B03">
              <w:rPr>
                <w:rFonts w:hint="eastAsia"/>
                <w:color w:val="000000" w:themeColor="text1"/>
              </w:rPr>
              <w:t>输出波形</w:t>
            </w:r>
          </w:p>
        </w:tc>
        <w:tc>
          <w:tcPr>
            <w:tcW w:w="2294" w:type="dxa"/>
            <w:vAlign w:val="center"/>
          </w:tcPr>
          <w:p w14:paraId="254CEAD9" w14:textId="77777777" w:rsidR="00886895" w:rsidRPr="006E7B03" w:rsidRDefault="00886895" w:rsidP="00B959D7">
            <w:pPr>
              <w:jc w:val="center"/>
              <w:rPr>
                <w:color w:val="000000" w:themeColor="text1"/>
              </w:rPr>
            </w:pPr>
            <w:r w:rsidRPr="006E7B03">
              <w:rPr>
                <w:rFonts w:hint="eastAsia"/>
                <w:color w:val="000000" w:themeColor="text1"/>
              </w:rPr>
              <w:t>限幅原理</w:t>
            </w:r>
          </w:p>
          <w:p w14:paraId="12DA5150" w14:textId="77777777" w:rsidR="00886895" w:rsidRPr="006E7B03" w:rsidRDefault="00886895" w:rsidP="00B959D7">
            <w:pPr>
              <w:jc w:val="center"/>
              <w:rPr>
                <w:color w:val="000000" w:themeColor="text1"/>
              </w:rPr>
            </w:pPr>
            <w:r w:rsidRPr="006E7B03">
              <w:rPr>
                <w:rFonts w:hint="eastAsia"/>
                <w:color w:val="000000" w:themeColor="text1"/>
              </w:rPr>
              <w:t>（忽略二极管管压降）</w:t>
            </w:r>
          </w:p>
        </w:tc>
      </w:tr>
      <w:tr w:rsidR="006E7B03" w:rsidRPr="006E7B03" w14:paraId="785AAC0A" w14:textId="77777777" w:rsidTr="00D93533">
        <w:trPr>
          <w:jc w:val="center"/>
        </w:trPr>
        <w:tc>
          <w:tcPr>
            <w:tcW w:w="449" w:type="dxa"/>
            <w:vMerge/>
            <w:vAlign w:val="center"/>
          </w:tcPr>
          <w:p w14:paraId="0A9AA457" w14:textId="77777777" w:rsidR="00886895" w:rsidRPr="006E7B03" w:rsidRDefault="00886895" w:rsidP="00B959D7">
            <w:pPr>
              <w:jc w:val="center"/>
              <w:rPr>
                <w:color w:val="000000" w:themeColor="text1"/>
              </w:rPr>
            </w:pPr>
          </w:p>
        </w:tc>
        <w:tc>
          <w:tcPr>
            <w:tcW w:w="739" w:type="dxa"/>
            <w:vAlign w:val="center"/>
          </w:tcPr>
          <w:p w14:paraId="699F4564" w14:textId="77777777" w:rsidR="00886895" w:rsidRPr="006E7B03" w:rsidRDefault="00886895" w:rsidP="00B959D7">
            <w:pPr>
              <w:jc w:val="center"/>
              <w:rPr>
                <w:color w:val="000000" w:themeColor="text1"/>
              </w:rPr>
            </w:pPr>
            <w:r w:rsidRPr="006E7B03">
              <w:rPr>
                <w:rFonts w:hint="eastAsia"/>
                <w:color w:val="000000" w:themeColor="text1"/>
              </w:rPr>
              <w:t>上限幅</w:t>
            </w:r>
          </w:p>
        </w:tc>
        <w:tc>
          <w:tcPr>
            <w:tcW w:w="2700" w:type="dxa"/>
            <w:vAlign w:val="center"/>
          </w:tcPr>
          <w:p w14:paraId="1E35F87A" w14:textId="77777777" w:rsidR="00886895" w:rsidRPr="006E7B03" w:rsidRDefault="00886895" w:rsidP="00B959D7">
            <w:pPr>
              <w:jc w:val="center"/>
              <w:rPr>
                <w:color w:val="000000" w:themeColor="text1"/>
              </w:rPr>
            </w:pPr>
            <w:r w:rsidRPr="006E7B03">
              <w:rPr>
                <w:noProof/>
                <w:color w:val="000000" w:themeColor="text1"/>
                <w:lang w:eastAsia="zh-TW"/>
              </w:rPr>
              <w:drawing>
                <wp:inline distT="0" distB="0" distL="0" distR="0" wp14:anchorId="67AAD73B" wp14:editId="200FE168">
                  <wp:extent cx="1155700" cy="901700"/>
                  <wp:effectExtent l="0" t="0" r="6350" b="0"/>
                  <wp:docPr id="14" name="圖片 14" descr="上限幅电路--并联限幅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7" descr="上限幅电路--并联限幅电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901700"/>
                          </a:xfrm>
                          <a:prstGeom prst="rect">
                            <a:avLst/>
                          </a:prstGeom>
                          <a:noFill/>
                          <a:ln>
                            <a:noFill/>
                          </a:ln>
                        </pic:spPr>
                      </pic:pic>
                    </a:graphicData>
                  </a:graphic>
                </wp:inline>
              </w:drawing>
            </w:r>
          </w:p>
        </w:tc>
        <w:tc>
          <w:tcPr>
            <w:tcW w:w="2340" w:type="dxa"/>
            <w:vAlign w:val="center"/>
          </w:tcPr>
          <w:p w14:paraId="178A306C" w14:textId="77777777" w:rsidR="00886895" w:rsidRPr="006E7B03" w:rsidRDefault="00886895" w:rsidP="00B959D7">
            <w:pPr>
              <w:jc w:val="center"/>
              <w:rPr>
                <w:color w:val="000000" w:themeColor="text1"/>
              </w:rPr>
            </w:pPr>
            <w:r w:rsidRPr="006E7B03">
              <w:rPr>
                <w:rFonts w:hint="eastAsia"/>
                <w:noProof/>
                <w:color w:val="000000" w:themeColor="text1"/>
                <w:lang w:eastAsia="zh-TW"/>
              </w:rPr>
              <w:drawing>
                <wp:inline distT="0" distB="0" distL="0" distR="0" wp14:anchorId="1C4706A2" wp14:editId="6BD64300">
                  <wp:extent cx="1358900" cy="9017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tc>
        <w:tc>
          <w:tcPr>
            <w:tcW w:w="2294" w:type="dxa"/>
            <w:vAlign w:val="center"/>
          </w:tcPr>
          <w:p w14:paraId="2B705961" w14:textId="77777777" w:rsidR="00886895" w:rsidRPr="006E7B03" w:rsidRDefault="00886895" w:rsidP="00B959D7">
            <w:pPr>
              <w:rPr>
                <w:color w:val="000000" w:themeColor="text1"/>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&gt;</w:t>
            </w:r>
            <w:r w:rsidRPr="006E7B03">
              <w:rPr>
                <w:rFonts w:hint="eastAsia"/>
                <w:i/>
                <w:color w:val="000000" w:themeColor="text1"/>
              </w:rPr>
              <w:t>E</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rPr>
              <w:t>导通，</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hint="eastAsia"/>
                <w:color w:val="000000" w:themeColor="text1"/>
              </w:rPr>
              <w:t>=</w:t>
            </w:r>
            <w:r w:rsidRPr="006E7B03">
              <w:rPr>
                <w:rFonts w:hint="eastAsia"/>
                <w:i/>
                <w:color w:val="000000" w:themeColor="text1"/>
              </w:rPr>
              <w:t>E</w:t>
            </w:r>
            <w:r w:rsidRPr="006E7B03">
              <w:rPr>
                <w:rFonts w:hint="eastAsia"/>
                <w:color w:val="000000" w:themeColor="text1"/>
              </w:rPr>
              <w:t>；</w:t>
            </w:r>
          </w:p>
          <w:p w14:paraId="1021B648" w14:textId="77777777" w:rsidR="00886895" w:rsidRPr="006E7B03" w:rsidRDefault="00886895" w:rsidP="00B959D7">
            <w:pPr>
              <w:rPr>
                <w:color w:val="000000" w:themeColor="text1"/>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&lt;</w:t>
            </w:r>
            <w:r w:rsidRPr="006E7B03">
              <w:rPr>
                <w:rFonts w:hint="eastAsia"/>
                <w:i/>
                <w:color w:val="000000" w:themeColor="text1"/>
              </w:rPr>
              <w:t>E</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rPr>
              <w:t>截止，</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eastAsia="Arial Unicode MS"/>
                <w:color w:val="000000" w:themeColor="text1"/>
                <w:szCs w:val="21"/>
              </w:rPr>
              <w:t>=</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p>
        </w:tc>
      </w:tr>
      <w:tr w:rsidR="006E7B03" w:rsidRPr="006E7B03" w14:paraId="713520C2" w14:textId="77777777" w:rsidTr="00D93533">
        <w:trPr>
          <w:jc w:val="center"/>
        </w:trPr>
        <w:tc>
          <w:tcPr>
            <w:tcW w:w="449" w:type="dxa"/>
            <w:vMerge/>
            <w:vAlign w:val="center"/>
          </w:tcPr>
          <w:p w14:paraId="4986EB33" w14:textId="77777777" w:rsidR="00886895" w:rsidRPr="006E7B03" w:rsidRDefault="00886895" w:rsidP="00B959D7">
            <w:pPr>
              <w:jc w:val="center"/>
              <w:rPr>
                <w:color w:val="000000" w:themeColor="text1"/>
              </w:rPr>
            </w:pPr>
          </w:p>
        </w:tc>
        <w:tc>
          <w:tcPr>
            <w:tcW w:w="739" w:type="dxa"/>
            <w:vAlign w:val="center"/>
          </w:tcPr>
          <w:p w14:paraId="57F9EF33" w14:textId="77777777" w:rsidR="00886895" w:rsidRPr="006E7B03" w:rsidRDefault="00886895" w:rsidP="00B959D7">
            <w:pPr>
              <w:jc w:val="center"/>
              <w:rPr>
                <w:color w:val="000000" w:themeColor="text1"/>
              </w:rPr>
            </w:pPr>
            <w:r w:rsidRPr="006E7B03">
              <w:rPr>
                <w:rFonts w:hint="eastAsia"/>
                <w:color w:val="000000" w:themeColor="text1"/>
              </w:rPr>
              <w:t>下限幅</w:t>
            </w:r>
          </w:p>
        </w:tc>
        <w:tc>
          <w:tcPr>
            <w:tcW w:w="2700" w:type="dxa"/>
            <w:vAlign w:val="center"/>
          </w:tcPr>
          <w:p w14:paraId="2A5A520B" w14:textId="77777777" w:rsidR="00886895" w:rsidRPr="006E7B03" w:rsidRDefault="00886895" w:rsidP="00B959D7">
            <w:pPr>
              <w:jc w:val="center"/>
              <w:rPr>
                <w:color w:val="000000" w:themeColor="text1"/>
              </w:rPr>
            </w:pPr>
            <w:r w:rsidRPr="006E7B03">
              <w:rPr>
                <w:noProof/>
                <w:color w:val="000000" w:themeColor="text1"/>
                <w:lang w:eastAsia="zh-TW"/>
              </w:rPr>
              <w:drawing>
                <wp:inline distT="0" distB="0" distL="0" distR="0" wp14:anchorId="15D54226" wp14:editId="31577C0E">
                  <wp:extent cx="1155700" cy="901700"/>
                  <wp:effectExtent l="0" t="0" r="6350" b="0"/>
                  <wp:docPr id="12" name="圖片 12" descr="下限幅电路--并联限幅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9" descr="下限幅电路--并联限幅电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700" cy="901700"/>
                          </a:xfrm>
                          <a:prstGeom prst="rect">
                            <a:avLst/>
                          </a:prstGeom>
                          <a:noFill/>
                          <a:ln>
                            <a:noFill/>
                          </a:ln>
                        </pic:spPr>
                      </pic:pic>
                    </a:graphicData>
                  </a:graphic>
                </wp:inline>
              </w:drawing>
            </w:r>
          </w:p>
        </w:tc>
        <w:tc>
          <w:tcPr>
            <w:tcW w:w="2340" w:type="dxa"/>
            <w:vAlign w:val="center"/>
          </w:tcPr>
          <w:p w14:paraId="660A33A8" w14:textId="77777777" w:rsidR="00886895" w:rsidRPr="006E7B03" w:rsidRDefault="00886895" w:rsidP="00B959D7">
            <w:pPr>
              <w:jc w:val="center"/>
              <w:rPr>
                <w:color w:val="000000" w:themeColor="text1"/>
              </w:rPr>
            </w:pPr>
            <w:r w:rsidRPr="006E7B03">
              <w:rPr>
                <w:rFonts w:hint="eastAsia"/>
                <w:noProof/>
                <w:color w:val="000000" w:themeColor="text1"/>
                <w:lang w:eastAsia="zh-TW"/>
              </w:rPr>
              <w:drawing>
                <wp:inline distT="0" distB="0" distL="0" distR="0" wp14:anchorId="043EED2C" wp14:editId="7D1D5A6B">
                  <wp:extent cx="1346200" cy="935355"/>
                  <wp:effectExtent l="0" t="0" r="635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200" cy="935355"/>
                          </a:xfrm>
                          <a:prstGeom prst="rect">
                            <a:avLst/>
                          </a:prstGeom>
                          <a:noFill/>
                          <a:ln>
                            <a:noFill/>
                          </a:ln>
                        </pic:spPr>
                      </pic:pic>
                    </a:graphicData>
                  </a:graphic>
                </wp:inline>
              </w:drawing>
            </w:r>
          </w:p>
        </w:tc>
        <w:tc>
          <w:tcPr>
            <w:tcW w:w="2294" w:type="dxa"/>
            <w:vAlign w:val="center"/>
          </w:tcPr>
          <w:p w14:paraId="306C8EB2" w14:textId="77777777" w:rsidR="00886895" w:rsidRPr="006E7B03" w:rsidRDefault="00886895" w:rsidP="00B959D7">
            <w:pPr>
              <w:rPr>
                <w:color w:val="000000" w:themeColor="text1"/>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&gt;-</w:t>
            </w:r>
            <w:r w:rsidRPr="006E7B03">
              <w:rPr>
                <w:rFonts w:hint="eastAsia"/>
                <w:i/>
                <w:color w:val="000000" w:themeColor="text1"/>
              </w:rPr>
              <w:t>E</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rPr>
              <w:t>截止，</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eastAsia="Arial Unicode MS"/>
                <w:color w:val="000000" w:themeColor="text1"/>
                <w:szCs w:val="21"/>
              </w:rPr>
              <w:t>=</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w:t>
            </w:r>
          </w:p>
          <w:p w14:paraId="4FAB1443" w14:textId="77777777" w:rsidR="00886895" w:rsidRPr="006E7B03" w:rsidRDefault="00886895" w:rsidP="00B959D7">
            <w:pPr>
              <w:rPr>
                <w:color w:val="000000" w:themeColor="text1"/>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&lt;-</w:t>
            </w:r>
            <w:r w:rsidRPr="006E7B03">
              <w:rPr>
                <w:rFonts w:hint="eastAsia"/>
                <w:i/>
                <w:color w:val="000000" w:themeColor="text1"/>
              </w:rPr>
              <w:t>E</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rPr>
              <w:t>导通，</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hint="eastAsia"/>
                <w:color w:val="000000" w:themeColor="text1"/>
              </w:rPr>
              <w:t>= -</w:t>
            </w:r>
            <w:r w:rsidRPr="006E7B03">
              <w:rPr>
                <w:rFonts w:hint="eastAsia"/>
                <w:i/>
                <w:color w:val="000000" w:themeColor="text1"/>
              </w:rPr>
              <w:t>E</w:t>
            </w:r>
          </w:p>
        </w:tc>
      </w:tr>
      <w:tr w:rsidR="006E7B03" w:rsidRPr="006E7B03" w14:paraId="0C77DCFF" w14:textId="77777777" w:rsidTr="00D93533">
        <w:trPr>
          <w:jc w:val="center"/>
        </w:trPr>
        <w:tc>
          <w:tcPr>
            <w:tcW w:w="449" w:type="dxa"/>
            <w:vMerge/>
            <w:vAlign w:val="center"/>
          </w:tcPr>
          <w:p w14:paraId="1E36AB30" w14:textId="77777777" w:rsidR="00886895" w:rsidRPr="006E7B03" w:rsidRDefault="00886895" w:rsidP="00B959D7">
            <w:pPr>
              <w:jc w:val="center"/>
              <w:rPr>
                <w:color w:val="000000" w:themeColor="text1"/>
              </w:rPr>
            </w:pPr>
          </w:p>
        </w:tc>
        <w:tc>
          <w:tcPr>
            <w:tcW w:w="739" w:type="dxa"/>
            <w:vAlign w:val="center"/>
          </w:tcPr>
          <w:p w14:paraId="32521BE4" w14:textId="77777777" w:rsidR="00886895" w:rsidRPr="006E7B03" w:rsidRDefault="00886895" w:rsidP="00B959D7">
            <w:pPr>
              <w:jc w:val="center"/>
              <w:rPr>
                <w:color w:val="000000" w:themeColor="text1"/>
              </w:rPr>
            </w:pPr>
            <w:r w:rsidRPr="006E7B03">
              <w:rPr>
                <w:rFonts w:hint="eastAsia"/>
                <w:color w:val="000000" w:themeColor="text1"/>
              </w:rPr>
              <w:t>双向</w:t>
            </w:r>
          </w:p>
          <w:p w14:paraId="1304D04C" w14:textId="77777777" w:rsidR="00886895" w:rsidRPr="006E7B03" w:rsidRDefault="00886895" w:rsidP="00B959D7">
            <w:pPr>
              <w:jc w:val="center"/>
              <w:rPr>
                <w:color w:val="000000" w:themeColor="text1"/>
              </w:rPr>
            </w:pPr>
            <w:r w:rsidRPr="006E7B03">
              <w:rPr>
                <w:rFonts w:hint="eastAsia"/>
                <w:color w:val="000000" w:themeColor="text1"/>
              </w:rPr>
              <w:t>限幅</w:t>
            </w:r>
          </w:p>
        </w:tc>
        <w:tc>
          <w:tcPr>
            <w:tcW w:w="2700" w:type="dxa"/>
            <w:vAlign w:val="center"/>
          </w:tcPr>
          <w:p w14:paraId="3AB7BE9D" w14:textId="77777777" w:rsidR="00886895" w:rsidRPr="006E7B03" w:rsidRDefault="00886895" w:rsidP="00B959D7">
            <w:pPr>
              <w:jc w:val="center"/>
              <w:rPr>
                <w:color w:val="000000" w:themeColor="text1"/>
              </w:rPr>
            </w:pPr>
            <w:r w:rsidRPr="006E7B03">
              <w:rPr>
                <w:noProof/>
                <w:color w:val="000000" w:themeColor="text1"/>
                <w:lang w:eastAsia="zh-TW"/>
              </w:rPr>
              <w:drawing>
                <wp:inline distT="0" distB="0" distL="0" distR="0" wp14:anchorId="6A22A5DE" wp14:editId="4E421E2C">
                  <wp:extent cx="1536700" cy="901700"/>
                  <wp:effectExtent l="0" t="0" r="6350" b="0"/>
                  <wp:docPr id="10" name="圖片 10" descr="双向限幅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1" descr="双向限幅电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6700" cy="901700"/>
                          </a:xfrm>
                          <a:prstGeom prst="rect">
                            <a:avLst/>
                          </a:prstGeom>
                          <a:noFill/>
                          <a:ln>
                            <a:noFill/>
                          </a:ln>
                        </pic:spPr>
                      </pic:pic>
                    </a:graphicData>
                  </a:graphic>
                </wp:inline>
              </w:drawing>
            </w:r>
          </w:p>
        </w:tc>
        <w:tc>
          <w:tcPr>
            <w:tcW w:w="2340" w:type="dxa"/>
            <w:vAlign w:val="center"/>
          </w:tcPr>
          <w:p w14:paraId="3618600E" w14:textId="77777777" w:rsidR="00886895" w:rsidRPr="006E7B03" w:rsidRDefault="00886895" w:rsidP="00B959D7">
            <w:pPr>
              <w:jc w:val="center"/>
              <w:rPr>
                <w:color w:val="000000" w:themeColor="text1"/>
              </w:rPr>
            </w:pPr>
            <w:r w:rsidRPr="006E7B03">
              <w:rPr>
                <w:rFonts w:hint="eastAsia"/>
                <w:noProof/>
                <w:color w:val="000000" w:themeColor="text1"/>
                <w:lang w:eastAsia="zh-TW"/>
              </w:rPr>
              <w:drawing>
                <wp:inline distT="0" distB="0" distL="0" distR="0" wp14:anchorId="598C66BC" wp14:editId="7A4E1196">
                  <wp:extent cx="1346200" cy="935355"/>
                  <wp:effectExtent l="0" t="0" r="635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0" cy="935355"/>
                          </a:xfrm>
                          <a:prstGeom prst="rect">
                            <a:avLst/>
                          </a:prstGeom>
                          <a:noFill/>
                          <a:ln>
                            <a:noFill/>
                          </a:ln>
                        </pic:spPr>
                      </pic:pic>
                    </a:graphicData>
                  </a:graphic>
                </wp:inline>
              </w:drawing>
            </w:r>
          </w:p>
        </w:tc>
        <w:tc>
          <w:tcPr>
            <w:tcW w:w="2294" w:type="dxa"/>
            <w:vAlign w:val="center"/>
          </w:tcPr>
          <w:p w14:paraId="6029DCD0" w14:textId="77777777" w:rsidR="00886895" w:rsidRPr="006E7B03" w:rsidRDefault="00886895" w:rsidP="00B959D7">
            <w:pPr>
              <w:rPr>
                <w:color w:val="000000" w:themeColor="text1"/>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&gt;</w:t>
            </w:r>
            <w:r w:rsidRPr="006E7B03">
              <w:rPr>
                <w:rFonts w:hint="eastAsia"/>
                <w:i/>
                <w:color w:val="000000" w:themeColor="text1"/>
              </w:rPr>
              <w:t>E</w:t>
            </w:r>
            <w:r w:rsidRPr="006E7B03">
              <w:rPr>
                <w:rFonts w:hint="eastAsia"/>
                <w:color w:val="000000" w:themeColor="text1"/>
                <w:vertAlign w:val="subscript"/>
              </w:rPr>
              <w:t>1</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vertAlign w:val="subscript"/>
              </w:rPr>
              <w:t>1</w:t>
            </w:r>
            <w:r w:rsidRPr="006E7B03">
              <w:rPr>
                <w:rFonts w:hint="eastAsia"/>
                <w:color w:val="000000" w:themeColor="text1"/>
              </w:rPr>
              <w:t>导通，</w:t>
            </w:r>
            <w:r w:rsidRPr="006E7B03">
              <w:rPr>
                <w:rFonts w:hint="eastAsia"/>
                <w:color w:val="000000" w:themeColor="text1"/>
              </w:rPr>
              <w:t>D</w:t>
            </w:r>
            <w:r w:rsidRPr="006E7B03">
              <w:rPr>
                <w:rFonts w:hint="eastAsia"/>
                <w:color w:val="000000" w:themeColor="text1"/>
                <w:vertAlign w:val="subscript"/>
              </w:rPr>
              <w:t>2</w:t>
            </w:r>
            <w:r w:rsidRPr="006E7B03">
              <w:rPr>
                <w:rFonts w:hint="eastAsia"/>
                <w:color w:val="000000" w:themeColor="text1"/>
              </w:rPr>
              <w:t>截止，</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hint="eastAsia"/>
                <w:color w:val="000000" w:themeColor="text1"/>
              </w:rPr>
              <w:t>=</w:t>
            </w:r>
            <w:r w:rsidRPr="006E7B03">
              <w:rPr>
                <w:rFonts w:hint="eastAsia"/>
                <w:i/>
                <w:color w:val="000000" w:themeColor="text1"/>
              </w:rPr>
              <w:t>E</w:t>
            </w:r>
            <w:r w:rsidRPr="006E7B03">
              <w:rPr>
                <w:rFonts w:hint="eastAsia"/>
                <w:color w:val="000000" w:themeColor="text1"/>
                <w:vertAlign w:val="subscript"/>
              </w:rPr>
              <w:t>1</w:t>
            </w:r>
            <w:r w:rsidRPr="006E7B03">
              <w:rPr>
                <w:rFonts w:hint="eastAsia"/>
                <w:color w:val="000000" w:themeColor="text1"/>
              </w:rPr>
              <w:t>；</w:t>
            </w:r>
          </w:p>
          <w:p w14:paraId="41090EB3" w14:textId="77777777" w:rsidR="00886895" w:rsidRPr="006E7B03" w:rsidRDefault="00886895" w:rsidP="00B959D7">
            <w:pPr>
              <w:rPr>
                <w:color w:val="000000" w:themeColor="text1"/>
              </w:rPr>
            </w:pPr>
            <w:r w:rsidRPr="006E7B03">
              <w:rPr>
                <w:rFonts w:hint="eastAsia"/>
                <w:color w:val="000000" w:themeColor="text1"/>
              </w:rPr>
              <w:t>当</w:t>
            </w:r>
            <w:r w:rsidRPr="006E7B03">
              <w:rPr>
                <w:rFonts w:hint="eastAsia"/>
                <w:color w:val="000000" w:themeColor="text1"/>
              </w:rPr>
              <w:t>-</w:t>
            </w:r>
            <w:r w:rsidRPr="006E7B03">
              <w:rPr>
                <w:rFonts w:hint="eastAsia"/>
                <w:i/>
                <w:color w:val="000000" w:themeColor="text1"/>
              </w:rPr>
              <w:t>E</w:t>
            </w:r>
            <w:r w:rsidRPr="006E7B03">
              <w:rPr>
                <w:rFonts w:hint="eastAsia"/>
                <w:color w:val="000000" w:themeColor="text1"/>
                <w:vertAlign w:val="subscript"/>
              </w:rPr>
              <w:t>2</w:t>
            </w:r>
            <w:r w:rsidRPr="006E7B03">
              <w:rPr>
                <w:rFonts w:hint="eastAsia"/>
                <w:i/>
                <w:color w:val="000000" w:themeColor="text1"/>
              </w:rPr>
              <w:t xml:space="preserve"> </w:t>
            </w:r>
            <w:r w:rsidRPr="006E7B03">
              <w:rPr>
                <w:rFonts w:hint="eastAsia"/>
                <w:color w:val="000000" w:themeColor="text1"/>
              </w:rPr>
              <w:t>&lt;</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&lt;</w:t>
            </w:r>
            <w:r w:rsidRPr="006E7B03">
              <w:rPr>
                <w:rFonts w:hint="eastAsia"/>
                <w:i/>
                <w:color w:val="000000" w:themeColor="text1"/>
              </w:rPr>
              <w:t>E</w:t>
            </w:r>
            <w:r w:rsidRPr="006E7B03">
              <w:rPr>
                <w:rFonts w:hint="eastAsia"/>
                <w:color w:val="000000" w:themeColor="text1"/>
                <w:vertAlign w:val="subscript"/>
              </w:rPr>
              <w:t>1</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vertAlign w:val="subscript"/>
              </w:rPr>
              <w:t>1</w:t>
            </w:r>
            <w:r w:rsidRPr="006E7B03">
              <w:rPr>
                <w:rFonts w:hint="eastAsia"/>
                <w:color w:val="000000" w:themeColor="text1"/>
              </w:rPr>
              <w:t>及</w:t>
            </w:r>
            <w:r w:rsidRPr="006E7B03">
              <w:rPr>
                <w:rFonts w:hint="eastAsia"/>
                <w:color w:val="000000" w:themeColor="text1"/>
              </w:rPr>
              <w:t>D</w:t>
            </w:r>
            <w:r w:rsidRPr="006E7B03">
              <w:rPr>
                <w:rFonts w:hint="eastAsia"/>
                <w:color w:val="000000" w:themeColor="text1"/>
                <w:vertAlign w:val="subscript"/>
              </w:rPr>
              <w:t>2</w:t>
            </w:r>
            <w:r w:rsidRPr="006E7B03">
              <w:rPr>
                <w:rFonts w:hint="eastAsia"/>
                <w:color w:val="000000" w:themeColor="text1"/>
              </w:rPr>
              <w:t>均截止，</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eastAsia="Arial Unicode MS"/>
                <w:color w:val="000000" w:themeColor="text1"/>
                <w:szCs w:val="21"/>
              </w:rPr>
              <w:t>=</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w:t>
            </w:r>
          </w:p>
          <w:p w14:paraId="1385BB87" w14:textId="77777777" w:rsidR="00886895" w:rsidRPr="006E7B03" w:rsidRDefault="00886895" w:rsidP="00B959D7">
            <w:pPr>
              <w:rPr>
                <w:color w:val="000000" w:themeColor="text1"/>
                <w:vertAlign w:val="subscript"/>
              </w:rPr>
            </w:pPr>
            <w:r w:rsidRPr="006E7B03">
              <w:rPr>
                <w:rFonts w:hint="eastAsia"/>
                <w:color w:val="000000" w:themeColor="text1"/>
              </w:rPr>
              <w:t>当</w:t>
            </w:r>
            <w:proofErr w:type="spellStart"/>
            <w:r w:rsidRPr="006E7B03">
              <w:rPr>
                <w:rFonts w:hint="eastAsia"/>
                <w:i/>
                <w:color w:val="000000" w:themeColor="text1"/>
              </w:rPr>
              <w:t>u</w:t>
            </w:r>
            <w:r w:rsidRPr="006E7B03">
              <w:rPr>
                <w:rFonts w:hint="eastAsia"/>
                <w:i/>
                <w:color w:val="000000" w:themeColor="text1"/>
                <w:vertAlign w:val="subscript"/>
              </w:rPr>
              <w:t>i</w:t>
            </w:r>
            <w:proofErr w:type="spellEnd"/>
            <w:r w:rsidRPr="006E7B03">
              <w:rPr>
                <w:rFonts w:hint="eastAsia"/>
                <w:color w:val="000000" w:themeColor="text1"/>
              </w:rPr>
              <w:t>&lt;-</w:t>
            </w:r>
            <w:r w:rsidRPr="006E7B03">
              <w:rPr>
                <w:rFonts w:hint="eastAsia"/>
                <w:i/>
                <w:color w:val="000000" w:themeColor="text1"/>
              </w:rPr>
              <w:t>E</w:t>
            </w:r>
            <w:r w:rsidRPr="006E7B03">
              <w:rPr>
                <w:rFonts w:hint="eastAsia"/>
                <w:color w:val="000000" w:themeColor="text1"/>
                <w:vertAlign w:val="subscript"/>
              </w:rPr>
              <w:t>2</w:t>
            </w:r>
            <w:r w:rsidRPr="006E7B03">
              <w:rPr>
                <w:rFonts w:hint="eastAsia"/>
                <w:color w:val="000000" w:themeColor="text1"/>
              </w:rPr>
              <w:t>时，</w:t>
            </w:r>
            <w:r w:rsidRPr="006E7B03">
              <w:rPr>
                <w:rFonts w:hint="eastAsia"/>
                <w:color w:val="000000" w:themeColor="text1"/>
              </w:rPr>
              <w:t>D</w:t>
            </w:r>
            <w:r w:rsidRPr="006E7B03">
              <w:rPr>
                <w:rFonts w:hint="eastAsia"/>
                <w:color w:val="000000" w:themeColor="text1"/>
                <w:vertAlign w:val="subscript"/>
              </w:rPr>
              <w:t>1</w:t>
            </w:r>
            <w:r w:rsidRPr="006E7B03">
              <w:rPr>
                <w:rFonts w:hint="eastAsia"/>
                <w:color w:val="000000" w:themeColor="text1"/>
              </w:rPr>
              <w:t>截止，</w:t>
            </w:r>
            <w:r w:rsidRPr="006E7B03">
              <w:rPr>
                <w:rFonts w:hint="eastAsia"/>
                <w:color w:val="000000" w:themeColor="text1"/>
              </w:rPr>
              <w:t>D</w:t>
            </w:r>
            <w:r w:rsidRPr="006E7B03">
              <w:rPr>
                <w:rFonts w:hint="eastAsia"/>
                <w:color w:val="000000" w:themeColor="text1"/>
                <w:vertAlign w:val="subscript"/>
              </w:rPr>
              <w:t>2</w:t>
            </w:r>
            <w:r w:rsidRPr="006E7B03">
              <w:rPr>
                <w:rFonts w:hint="eastAsia"/>
                <w:color w:val="000000" w:themeColor="text1"/>
              </w:rPr>
              <w:t>导通，</w:t>
            </w:r>
            <w:proofErr w:type="spellStart"/>
            <w:r w:rsidRPr="006E7B03">
              <w:rPr>
                <w:rFonts w:hint="eastAsia"/>
                <w:i/>
                <w:color w:val="000000" w:themeColor="text1"/>
              </w:rPr>
              <w:t>u</w:t>
            </w:r>
            <w:r w:rsidRPr="006E7B03">
              <w:rPr>
                <w:rFonts w:hint="eastAsia"/>
                <w:i/>
                <w:color w:val="000000" w:themeColor="text1"/>
                <w:vertAlign w:val="subscript"/>
              </w:rPr>
              <w:t>o</w:t>
            </w:r>
            <w:proofErr w:type="spellEnd"/>
            <w:r w:rsidRPr="006E7B03">
              <w:rPr>
                <w:rFonts w:hint="eastAsia"/>
                <w:color w:val="000000" w:themeColor="text1"/>
              </w:rPr>
              <w:t>= -</w:t>
            </w:r>
            <w:r w:rsidRPr="006E7B03">
              <w:rPr>
                <w:rFonts w:hint="eastAsia"/>
                <w:i/>
                <w:color w:val="000000" w:themeColor="text1"/>
              </w:rPr>
              <w:t>E</w:t>
            </w:r>
            <w:r w:rsidRPr="006E7B03">
              <w:rPr>
                <w:rFonts w:hint="eastAsia"/>
                <w:color w:val="000000" w:themeColor="text1"/>
                <w:vertAlign w:val="subscript"/>
              </w:rPr>
              <w:t>2</w:t>
            </w:r>
          </w:p>
        </w:tc>
      </w:tr>
    </w:tbl>
    <w:p w14:paraId="6D65E9E4" w14:textId="77777777" w:rsidR="00851F3D" w:rsidRPr="006E7B03" w:rsidRDefault="00851F3D" w:rsidP="00B959D7">
      <w:pPr>
        <w:pStyle w:val="ac"/>
        <w:numPr>
          <w:ilvl w:val="0"/>
          <w:numId w:val="6"/>
        </w:numPr>
        <w:adjustRightInd w:val="0"/>
        <w:snapToGrid w:val="0"/>
        <w:ind w:leftChars="0"/>
        <w:rPr>
          <w:rFonts w:ascii="SimSun" w:hAnsi="SimSun"/>
          <w:color w:val="000000" w:themeColor="text1"/>
          <w:kern w:val="10"/>
        </w:rPr>
      </w:pPr>
      <w:r w:rsidRPr="006E7B03">
        <w:rPr>
          <w:rFonts w:ascii="SimSun" w:hAnsi="SimSun" w:hint="eastAsia"/>
          <w:color w:val="000000" w:themeColor="text1"/>
          <w:kern w:val="10"/>
        </w:rPr>
        <w:t>上限幅测量实验</w:t>
      </w:r>
    </w:p>
    <w:p w14:paraId="79CAC610" w14:textId="77777777" w:rsidR="002448D0" w:rsidRPr="006E7B03" w:rsidRDefault="002448D0" w:rsidP="00B959D7">
      <w:pPr>
        <w:pStyle w:val="ac"/>
        <w:ind w:leftChars="0" w:left="36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）按照表</w:t>
      </w:r>
      <w:r w:rsidRPr="006E7B03">
        <w:rPr>
          <w:rFonts w:hint="eastAsia"/>
          <w:color w:val="000000" w:themeColor="text1"/>
        </w:rPr>
        <w:t>1</w:t>
      </w:r>
      <w:r w:rsidRPr="006E7B03">
        <w:rPr>
          <w:rFonts w:hint="eastAsia"/>
          <w:color w:val="000000" w:themeColor="text1"/>
        </w:rPr>
        <w:t>中的上限幅电路原理图搭建实验电路，设置交流电压源</w:t>
      </w:r>
      <w:proofErr w:type="spellStart"/>
      <w:r w:rsidRPr="006E7B03">
        <w:rPr>
          <w:rFonts w:hint="eastAsia"/>
          <w:i/>
          <w:iCs/>
          <w:color w:val="000000" w:themeColor="text1"/>
        </w:rPr>
        <w:t>u</w:t>
      </w:r>
      <w:r w:rsidRPr="006E7B03">
        <w:rPr>
          <w:rFonts w:hint="eastAsia"/>
          <w:i/>
          <w:iCs/>
          <w:color w:val="000000" w:themeColor="text1"/>
          <w:vertAlign w:val="subscript"/>
        </w:rPr>
        <w:t>i</w:t>
      </w:r>
      <w:proofErr w:type="spellEnd"/>
      <w:r w:rsidRPr="006E7B03">
        <w:rPr>
          <w:rFonts w:hint="eastAsia"/>
          <w:color w:val="000000" w:themeColor="text1"/>
        </w:rPr>
        <w:t>峰值为</w:t>
      </w:r>
      <w:r w:rsidRPr="006E7B03">
        <w:rPr>
          <w:rFonts w:hint="eastAsia"/>
          <w:color w:val="000000" w:themeColor="text1"/>
        </w:rPr>
        <w:t>10V</w:t>
      </w:r>
      <w:r w:rsidRPr="006E7B03">
        <w:rPr>
          <w:rFonts w:hint="eastAsia"/>
          <w:color w:val="000000" w:themeColor="text1"/>
        </w:rPr>
        <w:t>，频率为</w:t>
      </w:r>
      <w:r w:rsidRPr="006E7B03">
        <w:rPr>
          <w:rFonts w:hint="eastAsia"/>
          <w:color w:val="000000" w:themeColor="text1"/>
        </w:rPr>
        <w:t>1</w:t>
      </w:r>
      <w:r w:rsidRPr="006E7B03">
        <w:rPr>
          <w:rFonts w:hint="eastAsia"/>
          <w:i/>
          <w:color w:val="000000" w:themeColor="text1"/>
        </w:rPr>
        <w:t>k</w:t>
      </w:r>
      <w:r w:rsidRPr="006E7B03">
        <w:rPr>
          <w:rFonts w:hint="eastAsia"/>
          <w:color w:val="000000" w:themeColor="text1"/>
        </w:rPr>
        <w:t>Hz</w:t>
      </w:r>
      <w:r w:rsidRPr="006E7B03">
        <w:rPr>
          <w:rFonts w:hint="eastAsia"/>
          <w:color w:val="000000" w:themeColor="text1"/>
        </w:rPr>
        <w:t>，其余参数默认；设置直流电压源</w:t>
      </w:r>
      <w:r w:rsidRPr="006E7B03">
        <w:rPr>
          <w:rFonts w:hint="eastAsia"/>
          <w:i/>
          <w:iCs/>
          <w:color w:val="000000" w:themeColor="text1"/>
        </w:rPr>
        <w:t>E</w:t>
      </w:r>
      <w:r w:rsidRPr="006E7B03">
        <w:rPr>
          <w:rFonts w:hint="eastAsia"/>
          <w:color w:val="000000" w:themeColor="text1"/>
        </w:rPr>
        <w:t>幅值为</w:t>
      </w:r>
      <w:r w:rsidRPr="006E7B03">
        <w:rPr>
          <w:rFonts w:hint="eastAsia"/>
          <w:color w:val="000000" w:themeColor="text1"/>
        </w:rPr>
        <w:t>5V</w:t>
      </w:r>
      <w:r w:rsidRPr="006E7B03">
        <w:rPr>
          <w:rFonts w:hint="eastAsia"/>
          <w:color w:val="000000" w:themeColor="text1"/>
        </w:rPr>
        <w:t>；电阻</w:t>
      </w:r>
      <w:r w:rsidRPr="006E7B03">
        <w:rPr>
          <w:rFonts w:hint="eastAsia"/>
          <w:i/>
          <w:iCs/>
          <w:color w:val="000000" w:themeColor="text1"/>
        </w:rPr>
        <w:t>R</w:t>
      </w:r>
      <w:r w:rsidRPr="006E7B03">
        <w:rPr>
          <w:rFonts w:hint="eastAsia"/>
          <w:color w:val="000000" w:themeColor="text1"/>
        </w:rPr>
        <w:t>阻值为</w:t>
      </w:r>
      <w:r w:rsidRPr="006E7B03">
        <w:rPr>
          <w:rFonts w:hint="eastAsia"/>
          <w:color w:val="000000" w:themeColor="text1"/>
        </w:rPr>
        <w:t>1k</w:t>
      </w:r>
      <w:r w:rsidRPr="006E7B03">
        <w:rPr>
          <w:color w:val="000000" w:themeColor="text1"/>
        </w:rPr>
        <w:t>Ω</w:t>
      </w:r>
      <w:r w:rsidRPr="006E7B03">
        <w:rPr>
          <w:rFonts w:hint="eastAsia"/>
          <w:color w:val="000000" w:themeColor="text1"/>
        </w:rPr>
        <w:t>；二极管型号选择</w:t>
      </w:r>
      <w:r w:rsidRPr="006E7B03">
        <w:rPr>
          <w:rFonts w:hint="eastAsia"/>
          <w:color w:val="000000" w:themeColor="text1"/>
        </w:rPr>
        <w:t>1N4001</w:t>
      </w:r>
      <w:r w:rsidRPr="006E7B03">
        <w:rPr>
          <w:rFonts w:hint="eastAsia"/>
          <w:color w:val="000000" w:themeColor="text1"/>
        </w:rPr>
        <w:t>；</w:t>
      </w:r>
    </w:p>
    <w:p w14:paraId="731D45ED" w14:textId="77777777" w:rsidR="00851F3D" w:rsidRPr="006E7B03" w:rsidRDefault="002448D0" w:rsidP="00B959D7">
      <w:pPr>
        <w:pStyle w:val="ac"/>
        <w:ind w:leftChars="0" w:left="360"/>
        <w:rPr>
          <w:rFonts w:ascii="SimSun" w:hAnsi="SimSun"/>
          <w:color w:val="000000" w:themeColor="text1"/>
          <w:kern w:val="10"/>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）运行实验，采用泰克示波器</w:t>
      </w:r>
      <w:r w:rsidRPr="006E7B03">
        <w:rPr>
          <w:rFonts w:hint="eastAsia"/>
          <w:color w:val="000000" w:themeColor="text1"/>
        </w:rPr>
        <w:t>TBS1102</w:t>
      </w:r>
      <w:r w:rsidRPr="006E7B03">
        <w:rPr>
          <w:rFonts w:hint="eastAsia"/>
          <w:color w:val="000000" w:themeColor="text1"/>
        </w:rPr>
        <w:t>观察输入和输出波形，测量限幅电压</w:t>
      </w:r>
      <w:proofErr w:type="gramStart"/>
      <w:r w:rsidRPr="006E7B03">
        <w:rPr>
          <w:rFonts w:hint="eastAsia"/>
          <w:color w:val="000000" w:themeColor="text1"/>
        </w:rPr>
        <w:t>值记录</w:t>
      </w:r>
      <w:proofErr w:type="gramEnd"/>
      <w:r w:rsidRPr="006E7B03">
        <w:rPr>
          <w:rFonts w:hint="eastAsia"/>
          <w:color w:val="000000" w:themeColor="text1"/>
        </w:rPr>
        <w:t>于表</w:t>
      </w:r>
      <w:r w:rsidRPr="006E7B03">
        <w:rPr>
          <w:rFonts w:hint="eastAsia"/>
          <w:color w:val="000000" w:themeColor="text1"/>
        </w:rPr>
        <w:t>2</w:t>
      </w:r>
      <w:r w:rsidRPr="006E7B03">
        <w:rPr>
          <w:rFonts w:hint="eastAsia"/>
          <w:color w:val="000000" w:themeColor="text1"/>
        </w:rPr>
        <w:t>中，并将结果与理论值相比较，说明误差原因。</w:t>
      </w:r>
    </w:p>
    <w:p w14:paraId="45108783" w14:textId="77777777" w:rsidR="004D79A8" w:rsidRPr="006E7B03" w:rsidRDefault="00851F3D" w:rsidP="00B959D7">
      <w:pPr>
        <w:rPr>
          <w:rFonts w:ascii="SimSun" w:hAnsi="SimSun"/>
          <w:color w:val="000000" w:themeColor="text1"/>
          <w:kern w:val="10"/>
        </w:rPr>
      </w:pPr>
      <w:r w:rsidRPr="006E7B03">
        <w:rPr>
          <w:rFonts w:ascii="SimSun" w:hAnsi="SimSun" w:hint="eastAsia"/>
          <w:color w:val="000000" w:themeColor="text1"/>
          <w:kern w:val="10"/>
        </w:rPr>
        <w:t xml:space="preserve">2. </w:t>
      </w:r>
      <w:r w:rsidR="00382966" w:rsidRPr="006E7B03">
        <w:rPr>
          <w:rFonts w:ascii="SimSun" w:hAnsi="SimSun" w:hint="eastAsia"/>
          <w:color w:val="000000" w:themeColor="text1"/>
          <w:kern w:val="10"/>
        </w:rPr>
        <w:t>下限幅测量实验</w:t>
      </w:r>
    </w:p>
    <w:p w14:paraId="262B9484" w14:textId="77777777" w:rsidR="003036EC" w:rsidRPr="006E7B03" w:rsidRDefault="003036EC" w:rsidP="00B959D7">
      <w:pPr>
        <w:pStyle w:val="ac"/>
        <w:ind w:leftChars="0" w:left="36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）在交流电压源</w:t>
      </w:r>
      <w:proofErr w:type="spellStart"/>
      <w:r w:rsidRPr="006E7B03">
        <w:rPr>
          <w:rFonts w:hint="eastAsia"/>
          <w:i/>
          <w:iCs/>
          <w:color w:val="000000" w:themeColor="text1"/>
        </w:rPr>
        <w:t>u</w:t>
      </w:r>
      <w:r w:rsidRPr="006E7B03">
        <w:rPr>
          <w:rFonts w:hint="eastAsia"/>
          <w:i/>
          <w:iCs/>
          <w:color w:val="000000" w:themeColor="text1"/>
          <w:vertAlign w:val="subscript"/>
        </w:rPr>
        <w:t>i</w:t>
      </w:r>
      <w:proofErr w:type="spellEnd"/>
      <w:r w:rsidRPr="006E7B03">
        <w:rPr>
          <w:rFonts w:hint="eastAsia"/>
          <w:color w:val="000000" w:themeColor="text1"/>
        </w:rPr>
        <w:t>、电阻</w:t>
      </w:r>
      <w:r w:rsidRPr="006E7B03">
        <w:rPr>
          <w:rFonts w:hint="eastAsia"/>
          <w:i/>
          <w:iCs/>
          <w:color w:val="000000" w:themeColor="text1"/>
        </w:rPr>
        <w:t>R</w:t>
      </w:r>
      <w:r w:rsidRPr="006E7B03">
        <w:rPr>
          <w:rFonts w:hint="eastAsia"/>
          <w:color w:val="000000" w:themeColor="text1"/>
        </w:rPr>
        <w:t>等元件参数不变的情况下，将二极管</w:t>
      </w:r>
      <w:r w:rsidRPr="006E7B03">
        <w:rPr>
          <w:rFonts w:hint="eastAsia"/>
          <w:i/>
          <w:iCs/>
          <w:color w:val="000000" w:themeColor="text1"/>
        </w:rPr>
        <w:t>D</w:t>
      </w:r>
      <w:r w:rsidRPr="006E7B03">
        <w:rPr>
          <w:rFonts w:hint="eastAsia"/>
          <w:color w:val="000000" w:themeColor="text1"/>
        </w:rPr>
        <w:t>及直流电压源</w:t>
      </w:r>
      <w:r w:rsidRPr="006E7B03">
        <w:rPr>
          <w:rFonts w:hint="eastAsia"/>
          <w:i/>
          <w:iCs/>
          <w:color w:val="000000" w:themeColor="text1"/>
        </w:rPr>
        <w:t>E</w:t>
      </w:r>
      <w:r w:rsidRPr="006E7B03">
        <w:rPr>
          <w:rFonts w:hint="eastAsia"/>
          <w:color w:val="000000" w:themeColor="text1"/>
        </w:rPr>
        <w:t>均反接，构成下限幅并联限幅电路，如图表</w:t>
      </w:r>
      <w:r w:rsidRPr="006E7B03">
        <w:rPr>
          <w:rFonts w:hint="eastAsia"/>
          <w:color w:val="000000" w:themeColor="text1"/>
        </w:rPr>
        <w:t>1</w:t>
      </w:r>
      <w:r w:rsidRPr="006E7B03">
        <w:rPr>
          <w:rFonts w:hint="eastAsia"/>
          <w:color w:val="000000" w:themeColor="text1"/>
        </w:rPr>
        <w:t>中的下限幅电路原理图；</w:t>
      </w:r>
    </w:p>
    <w:p w14:paraId="70ED6351" w14:textId="77777777" w:rsidR="003036EC" w:rsidRPr="006E7B03" w:rsidRDefault="003036EC" w:rsidP="00B959D7">
      <w:pPr>
        <w:pStyle w:val="ac"/>
        <w:ind w:leftChars="0" w:left="360"/>
        <w:rPr>
          <w:color w:val="000000" w:themeColor="text1"/>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）运行实验，采用泰克示波器</w:t>
      </w:r>
      <w:r w:rsidRPr="006E7B03">
        <w:rPr>
          <w:rFonts w:hint="eastAsia"/>
          <w:color w:val="000000" w:themeColor="text1"/>
        </w:rPr>
        <w:t>TBS1102</w:t>
      </w:r>
      <w:r w:rsidRPr="006E7B03">
        <w:rPr>
          <w:rFonts w:hint="eastAsia"/>
          <w:color w:val="000000" w:themeColor="text1"/>
        </w:rPr>
        <w:t>观察输入和输出波形，测量限幅电压</w:t>
      </w:r>
      <w:proofErr w:type="gramStart"/>
      <w:r w:rsidRPr="006E7B03">
        <w:rPr>
          <w:rFonts w:hint="eastAsia"/>
          <w:color w:val="000000" w:themeColor="text1"/>
        </w:rPr>
        <w:t>值记录</w:t>
      </w:r>
      <w:proofErr w:type="gramEnd"/>
      <w:r w:rsidRPr="006E7B03">
        <w:rPr>
          <w:rFonts w:hint="eastAsia"/>
          <w:color w:val="000000" w:themeColor="text1"/>
        </w:rPr>
        <w:t>于表</w:t>
      </w:r>
      <w:r w:rsidRPr="006E7B03">
        <w:rPr>
          <w:rFonts w:hint="eastAsia"/>
          <w:color w:val="000000" w:themeColor="text1"/>
        </w:rPr>
        <w:t>2</w:t>
      </w:r>
      <w:r w:rsidRPr="006E7B03">
        <w:rPr>
          <w:rFonts w:hint="eastAsia"/>
          <w:color w:val="000000" w:themeColor="text1"/>
        </w:rPr>
        <w:t>中，并将结果与理论值相比较，说明误差原因。</w:t>
      </w:r>
    </w:p>
    <w:p w14:paraId="5E0812AF" w14:textId="77777777" w:rsidR="00FF7198" w:rsidRPr="006E7B03" w:rsidRDefault="00FF7198" w:rsidP="00B959D7">
      <w:pPr>
        <w:rPr>
          <w:rFonts w:ascii="SimSun" w:hAnsi="SimSun"/>
          <w:color w:val="000000" w:themeColor="text1"/>
          <w:kern w:val="10"/>
        </w:rPr>
      </w:pPr>
      <w:r w:rsidRPr="006E7B03">
        <w:rPr>
          <w:rFonts w:ascii="新細明體" w:eastAsia="新細明體" w:hAnsi="新細明體" w:hint="eastAsia"/>
          <w:color w:val="000000" w:themeColor="text1"/>
          <w:kern w:val="10"/>
        </w:rPr>
        <w:t>3</w:t>
      </w:r>
      <w:r w:rsidRPr="006E7B03">
        <w:rPr>
          <w:rFonts w:ascii="SimSun" w:hAnsi="SimSun" w:hint="eastAsia"/>
          <w:color w:val="000000" w:themeColor="text1"/>
          <w:kern w:val="10"/>
        </w:rPr>
        <w:t>. 双向限幅测量实验</w:t>
      </w:r>
    </w:p>
    <w:p w14:paraId="76C1B1F1" w14:textId="77777777" w:rsidR="00FF7198" w:rsidRPr="006E7B03" w:rsidRDefault="00FF7198" w:rsidP="00B959D7">
      <w:pPr>
        <w:pStyle w:val="ac"/>
        <w:ind w:leftChars="0" w:left="360"/>
        <w:rPr>
          <w:color w:val="000000" w:themeColor="text1"/>
        </w:rPr>
      </w:pPr>
      <w:r w:rsidRPr="006E7B03">
        <w:rPr>
          <w:rFonts w:hint="eastAsia"/>
          <w:color w:val="000000" w:themeColor="text1"/>
        </w:rPr>
        <w:t>（</w:t>
      </w:r>
      <w:r w:rsidRPr="006E7B03">
        <w:rPr>
          <w:rFonts w:hint="eastAsia"/>
          <w:color w:val="000000" w:themeColor="text1"/>
        </w:rPr>
        <w:t>1</w:t>
      </w:r>
      <w:r w:rsidRPr="006E7B03">
        <w:rPr>
          <w:rFonts w:hint="eastAsia"/>
          <w:color w:val="000000" w:themeColor="text1"/>
        </w:rPr>
        <w:t>）按照表</w:t>
      </w:r>
      <w:r w:rsidRPr="006E7B03">
        <w:rPr>
          <w:rFonts w:hint="eastAsia"/>
          <w:color w:val="000000" w:themeColor="text1"/>
        </w:rPr>
        <w:t>1</w:t>
      </w:r>
      <w:r w:rsidRPr="006E7B03">
        <w:rPr>
          <w:rFonts w:hint="eastAsia"/>
          <w:color w:val="000000" w:themeColor="text1"/>
        </w:rPr>
        <w:t>中的双向限幅电路原理图搭建实验电路，设置直流电压源</w:t>
      </w:r>
      <w:r w:rsidRPr="006E7B03">
        <w:rPr>
          <w:rFonts w:hint="eastAsia"/>
          <w:i/>
          <w:iCs/>
          <w:color w:val="000000" w:themeColor="text1"/>
        </w:rPr>
        <w:t>E</w:t>
      </w:r>
      <w:r w:rsidRPr="006E7B03">
        <w:rPr>
          <w:rFonts w:hint="eastAsia"/>
          <w:color w:val="000000" w:themeColor="text1"/>
        </w:rPr>
        <w:t>1</w:t>
      </w:r>
      <w:r w:rsidRPr="006E7B03">
        <w:rPr>
          <w:rFonts w:hint="eastAsia"/>
          <w:color w:val="000000" w:themeColor="text1"/>
        </w:rPr>
        <w:t>为</w:t>
      </w:r>
      <w:r w:rsidRPr="006E7B03">
        <w:rPr>
          <w:rFonts w:hint="eastAsia"/>
          <w:color w:val="000000" w:themeColor="text1"/>
        </w:rPr>
        <w:t>5V</w:t>
      </w:r>
      <w:r w:rsidRPr="006E7B03">
        <w:rPr>
          <w:rFonts w:hint="eastAsia"/>
          <w:color w:val="000000" w:themeColor="text1"/>
        </w:rPr>
        <w:t>，</w:t>
      </w:r>
      <w:r w:rsidRPr="006E7B03">
        <w:rPr>
          <w:rFonts w:hint="eastAsia"/>
          <w:i/>
          <w:iCs/>
          <w:color w:val="000000" w:themeColor="text1"/>
        </w:rPr>
        <w:t>E</w:t>
      </w:r>
      <w:r w:rsidRPr="006E7B03">
        <w:rPr>
          <w:rFonts w:hint="eastAsia"/>
          <w:color w:val="000000" w:themeColor="text1"/>
        </w:rPr>
        <w:t>2</w:t>
      </w:r>
      <w:r w:rsidRPr="006E7B03">
        <w:rPr>
          <w:rFonts w:hint="eastAsia"/>
          <w:color w:val="000000" w:themeColor="text1"/>
        </w:rPr>
        <w:lastRenderedPageBreak/>
        <w:t>为</w:t>
      </w:r>
      <w:r w:rsidRPr="006E7B03">
        <w:rPr>
          <w:rFonts w:hint="eastAsia"/>
          <w:color w:val="000000" w:themeColor="text1"/>
        </w:rPr>
        <w:t>2V</w:t>
      </w:r>
      <w:r w:rsidRPr="006E7B03">
        <w:rPr>
          <w:rFonts w:hint="eastAsia"/>
          <w:color w:val="000000" w:themeColor="text1"/>
        </w:rPr>
        <w:t>；电阻</w:t>
      </w:r>
      <w:r w:rsidRPr="006E7B03">
        <w:rPr>
          <w:rFonts w:hint="eastAsia"/>
          <w:i/>
          <w:iCs/>
          <w:color w:val="000000" w:themeColor="text1"/>
        </w:rPr>
        <w:t>R</w:t>
      </w:r>
      <w:r w:rsidRPr="006E7B03">
        <w:rPr>
          <w:rFonts w:hint="eastAsia"/>
          <w:color w:val="000000" w:themeColor="text1"/>
          <w:vertAlign w:val="subscript"/>
        </w:rPr>
        <w:t>2</w:t>
      </w:r>
      <w:r w:rsidRPr="006E7B03">
        <w:rPr>
          <w:rFonts w:hint="eastAsia"/>
          <w:color w:val="000000" w:themeColor="text1"/>
        </w:rPr>
        <w:t>=1k</w:t>
      </w:r>
      <w:r w:rsidRPr="006E7B03">
        <w:rPr>
          <w:color w:val="000000" w:themeColor="text1"/>
        </w:rPr>
        <w:t>Ω</w:t>
      </w:r>
      <w:r w:rsidRPr="006E7B03">
        <w:rPr>
          <w:rFonts w:hint="eastAsia"/>
          <w:color w:val="000000" w:themeColor="text1"/>
        </w:rPr>
        <w:t>；其余元件参数不变；</w:t>
      </w:r>
    </w:p>
    <w:p w14:paraId="7FD459BE" w14:textId="77777777" w:rsidR="00FF7198" w:rsidRPr="006E7B03" w:rsidRDefault="00FF7198" w:rsidP="00B959D7">
      <w:pPr>
        <w:pStyle w:val="ac"/>
        <w:ind w:leftChars="0" w:left="360"/>
        <w:rPr>
          <w:color w:val="000000" w:themeColor="text1"/>
        </w:rPr>
      </w:pPr>
      <w:r w:rsidRPr="006E7B03">
        <w:rPr>
          <w:rFonts w:hint="eastAsia"/>
          <w:color w:val="000000" w:themeColor="text1"/>
        </w:rPr>
        <w:t>（</w:t>
      </w:r>
      <w:r w:rsidRPr="006E7B03">
        <w:rPr>
          <w:rFonts w:hint="eastAsia"/>
          <w:color w:val="000000" w:themeColor="text1"/>
        </w:rPr>
        <w:t>2</w:t>
      </w:r>
      <w:r w:rsidRPr="006E7B03">
        <w:rPr>
          <w:rFonts w:hint="eastAsia"/>
          <w:color w:val="000000" w:themeColor="text1"/>
        </w:rPr>
        <w:t>）运行实验，采用泰克示波器</w:t>
      </w:r>
      <w:r w:rsidRPr="006E7B03">
        <w:rPr>
          <w:rFonts w:hint="eastAsia"/>
          <w:color w:val="000000" w:themeColor="text1"/>
        </w:rPr>
        <w:t>TBS1102</w:t>
      </w:r>
      <w:r w:rsidRPr="006E7B03">
        <w:rPr>
          <w:rFonts w:hint="eastAsia"/>
          <w:color w:val="000000" w:themeColor="text1"/>
        </w:rPr>
        <w:t>观察输入和输出波形，测量限幅电压</w:t>
      </w:r>
      <w:proofErr w:type="gramStart"/>
      <w:r w:rsidRPr="006E7B03">
        <w:rPr>
          <w:rFonts w:hint="eastAsia"/>
          <w:color w:val="000000" w:themeColor="text1"/>
        </w:rPr>
        <w:t>值记录</w:t>
      </w:r>
      <w:proofErr w:type="gramEnd"/>
      <w:r w:rsidRPr="006E7B03">
        <w:rPr>
          <w:rFonts w:hint="eastAsia"/>
          <w:color w:val="000000" w:themeColor="text1"/>
        </w:rPr>
        <w:t>于表</w:t>
      </w:r>
      <w:r w:rsidRPr="006E7B03">
        <w:rPr>
          <w:rFonts w:hint="eastAsia"/>
          <w:color w:val="000000" w:themeColor="text1"/>
        </w:rPr>
        <w:t>2</w:t>
      </w:r>
      <w:r w:rsidRPr="006E7B03">
        <w:rPr>
          <w:rFonts w:hint="eastAsia"/>
          <w:color w:val="000000" w:themeColor="text1"/>
        </w:rPr>
        <w:t>中，并将结果与理论值相比较，说明误差原因。</w:t>
      </w:r>
    </w:p>
    <w:p w14:paraId="1083BD25" w14:textId="77777777" w:rsidR="00E75069" w:rsidRPr="006E7B03" w:rsidRDefault="00E75069" w:rsidP="00B959D7">
      <w:pPr>
        <w:adjustRightInd w:val="0"/>
        <w:snapToGrid w:val="0"/>
        <w:rPr>
          <w:rFonts w:ascii="SimSun" w:hAnsi="SimSun"/>
          <w:color w:val="000000" w:themeColor="text1"/>
          <w:kern w:val="10"/>
        </w:rPr>
      </w:pPr>
      <w:r w:rsidRPr="006E7B03">
        <w:rPr>
          <w:rFonts w:ascii="SimSun" w:hAnsi="SimSun" w:hint="eastAsia"/>
          <w:color w:val="000000" w:themeColor="text1"/>
          <w:kern w:val="10"/>
        </w:rPr>
        <w:t>四、作业</w:t>
      </w:r>
    </w:p>
    <w:p w14:paraId="28FBF64E" w14:textId="77777777" w:rsidR="00E75069" w:rsidRPr="006E7B03" w:rsidRDefault="00E75069" w:rsidP="00E75069">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1. </w:t>
      </w:r>
      <w:r w:rsidR="00C07806" w:rsidRPr="006E7B03">
        <w:rPr>
          <w:rFonts w:ascii="SimSun" w:hAnsi="SimSun" w:hint="eastAsia"/>
          <w:color w:val="000000" w:themeColor="text1"/>
          <w:kern w:val="10"/>
        </w:rPr>
        <w:t>阐述限幅电路的基本概念及类型</w:t>
      </w:r>
      <w:r w:rsidRPr="006E7B03">
        <w:rPr>
          <w:rFonts w:ascii="SimSun" w:hAnsi="SimSun" w:hint="eastAsia"/>
          <w:color w:val="000000" w:themeColor="text1"/>
          <w:kern w:val="10"/>
        </w:rPr>
        <w:t>。</w:t>
      </w:r>
    </w:p>
    <w:p w14:paraId="6524DB36" w14:textId="77777777" w:rsidR="00E75069" w:rsidRPr="006E7B03" w:rsidRDefault="00E75069" w:rsidP="00E75069">
      <w:pPr>
        <w:adjustRightInd w:val="0"/>
        <w:snapToGrid w:val="0"/>
        <w:rPr>
          <w:rFonts w:ascii="SimSun" w:hAnsi="SimSun"/>
          <w:color w:val="000000" w:themeColor="text1"/>
          <w:kern w:val="10"/>
        </w:rPr>
      </w:pPr>
      <w:r w:rsidRPr="006E7B03">
        <w:rPr>
          <w:rFonts w:ascii="SimSun" w:hAnsi="SimSun" w:hint="eastAsia"/>
          <w:color w:val="000000" w:themeColor="text1"/>
          <w:kern w:val="10"/>
        </w:rPr>
        <w:t xml:space="preserve">2. </w:t>
      </w:r>
      <w:r w:rsidR="00D31A57" w:rsidRPr="006E7B03">
        <w:rPr>
          <w:rFonts w:ascii="SimSun" w:hAnsi="SimSun" w:hint="eastAsia"/>
          <w:color w:val="000000" w:themeColor="text1"/>
          <w:kern w:val="10"/>
        </w:rPr>
        <w:t>补充</w:t>
      </w:r>
      <w:proofErr w:type="gramStart"/>
      <w:r w:rsidR="00D31A57" w:rsidRPr="006E7B03">
        <w:rPr>
          <w:rFonts w:ascii="SimSun" w:hAnsi="SimSun" w:hint="eastAsia"/>
          <w:color w:val="000000" w:themeColor="text1"/>
          <w:kern w:val="10"/>
        </w:rPr>
        <w:t>完整表</w:t>
      </w:r>
      <w:proofErr w:type="gramEnd"/>
      <w:r w:rsidR="00D31A57" w:rsidRPr="006E7B03">
        <w:rPr>
          <w:rFonts w:ascii="SimSun" w:hAnsi="SimSun" w:hint="eastAsia"/>
          <w:color w:val="000000" w:themeColor="text1"/>
          <w:kern w:val="10"/>
        </w:rPr>
        <w:t>2，总结并联限幅电路的特点，并将测量结果与理论结果相比较，分析误差原因，完成实验报告</w:t>
      </w:r>
      <w:r w:rsidRPr="006E7B03">
        <w:rPr>
          <w:rFonts w:ascii="SimSun" w:hAnsi="SimSun" w:hint="eastAsia"/>
          <w:color w:val="000000" w:themeColor="text1"/>
          <w:kern w:val="10"/>
        </w:rPr>
        <w:t>。</w:t>
      </w:r>
    </w:p>
    <w:p w14:paraId="51FA8E64" w14:textId="77777777" w:rsidR="00E75069" w:rsidRPr="006E7B03" w:rsidRDefault="00E75069" w:rsidP="00E75069">
      <w:pPr>
        <w:adjustRightInd w:val="0"/>
        <w:snapToGrid w:val="0"/>
        <w:rPr>
          <w:rFonts w:ascii="SimSun" w:hAnsi="SimSun"/>
          <w:color w:val="000000" w:themeColor="text1"/>
          <w:kern w:val="10"/>
        </w:rPr>
      </w:pPr>
    </w:p>
    <w:p w14:paraId="14358220" w14:textId="77777777" w:rsidR="00E75069" w:rsidRPr="006E7B03" w:rsidRDefault="00E75069" w:rsidP="00E75069">
      <w:pPr>
        <w:adjustRightInd w:val="0"/>
        <w:snapToGrid w:val="0"/>
        <w:rPr>
          <w:rFonts w:ascii="SimSun" w:hAnsi="SimSun"/>
          <w:color w:val="000000" w:themeColor="text1"/>
          <w:kern w:val="10"/>
        </w:rPr>
      </w:pPr>
    </w:p>
    <w:p w14:paraId="63CDB966" w14:textId="77777777" w:rsidR="00E75069" w:rsidRPr="006E7B03" w:rsidRDefault="00E75069" w:rsidP="006B700B">
      <w:pPr>
        <w:adjustRightInd w:val="0"/>
        <w:snapToGrid w:val="0"/>
        <w:rPr>
          <w:rFonts w:ascii="SimSun" w:hAnsi="SimSun"/>
          <w:color w:val="000000" w:themeColor="text1"/>
          <w:kern w:val="10"/>
        </w:rPr>
      </w:pPr>
    </w:p>
    <w:p w14:paraId="664E6B99" w14:textId="77777777" w:rsidR="001A5989" w:rsidRPr="006E7B03" w:rsidRDefault="001A5989" w:rsidP="006B700B">
      <w:pPr>
        <w:adjustRightInd w:val="0"/>
        <w:snapToGrid w:val="0"/>
        <w:rPr>
          <w:rFonts w:ascii="SimSun" w:hAnsi="SimSun"/>
          <w:color w:val="000000" w:themeColor="text1"/>
          <w:kern w:val="10"/>
        </w:rPr>
      </w:pPr>
    </w:p>
    <w:p w14:paraId="6982BBD9" w14:textId="77777777" w:rsidR="001A5989" w:rsidRPr="006E7B03" w:rsidRDefault="001A5989" w:rsidP="006B700B">
      <w:pPr>
        <w:adjustRightInd w:val="0"/>
        <w:snapToGrid w:val="0"/>
        <w:rPr>
          <w:rFonts w:ascii="SimSun" w:hAnsi="SimSun"/>
          <w:color w:val="000000" w:themeColor="text1"/>
          <w:kern w:val="10"/>
        </w:rPr>
      </w:pPr>
    </w:p>
    <w:p w14:paraId="576D69EB" w14:textId="77777777" w:rsidR="001A5989" w:rsidRPr="006E7B03" w:rsidRDefault="001A5989" w:rsidP="006B700B">
      <w:pPr>
        <w:adjustRightInd w:val="0"/>
        <w:snapToGrid w:val="0"/>
        <w:rPr>
          <w:rFonts w:ascii="SimSun" w:hAnsi="SimSun"/>
          <w:color w:val="000000" w:themeColor="text1"/>
          <w:kern w:val="10"/>
        </w:rPr>
      </w:pPr>
    </w:p>
    <w:p w14:paraId="1B854067" w14:textId="77777777" w:rsidR="001A5989" w:rsidRPr="006E7B03" w:rsidRDefault="001A5989" w:rsidP="006B700B">
      <w:pPr>
        <w:adjustRightInd w:val="0"/>
        <w:snapToGrid w:val="0"/>
        <w:rPr>
          <w:rFonts w:ascii="SimSun" w:hAnsi="SimSun"/>
          <w:color w:val="000000" w:themeColor="text1"/>
          <w:kern w:val="10"/>
        </w:rPr>
      </w:pPr>
    </w:p>
    <w:p w14:paraId="620475B3" w14:textId="77777777" w:rsidR="001A5989" w:rsidRPr="006E7B03" w:rsidRDefault="001A5989" w:rsidP="006B700B">
      <w:pPr>
        <w:adjustRightInd w:val="0"/>
        <w:snapToGrid w:val="0"/>
        <w:rPr>
          <w:rFonts w:ascii="SimSun" w:hAnsi="SimSun"/>
          <w:color w:val="000000" w:themeColor="text1"/>
          <w:kern w:val="10"/>
        </w:rPr>
      </w:pPr>
    </w:p>
    <w:p w14:paraId="60243C67" w14:textId="77777777" w:rsidR="001A5989" w:rsidRPr="006E7B03" w:rsidRDefault="001A5989" w:rsidP="006B700B">
      <w:pPr>
        <w:adjustRightInd w:val="0"/>
        <w:snapToGrid w:val="0"/>
        <w:rPr>
          <w:rFonts w:ascii="SimSun" w:hAnsi="SimSun"/>
          <w:color w:val="000000" w:themeColor="text1"/>
          <w:kern w:val="10"/>
        </w:rPr>
      </w:pPr>
    </w:p>
    <w:p w14:paraId="692E163B" w14:textId="77777777" w:rsidR="001A5989" w:rsidRPr="006E7B03" w:rsidRDefault="001A5989" w:rsidP="006B700B">
      <w:pPr>
        <w:adjustRightInd w:val="0"/>
        <w:snapToGrid w:val="0"/>
        <w:rPr>
          <w:rFonts w:ascii="SimSun" w:hAnsi="SimSun"/>
          <w:color w:val="000000" w:themeColor="text1"/>
          <w:kern w:val="10"/>
        </w:rPr>
      </w:pPr>
    </w:p>
    <w:p w14:paraId="2817B4F8" w14:textId="77777777" w:rsidR="001A5989" w:rsidRPr="006E7B03" w:rsidRDefault="001A5989" w:rsidP="006B700B">
      <w:pPr>
        <w:adjustRightInd w:val="0"/>
        <w:snapToGrid w:val="0"/>
        <w:rPr>
          <w:rFonts w:ascii="SimSun" w:hAnsi="SimSun"/>
          <w:color w:val="000000" w:themeColor="text1"/>
          <w:kern w:val="10"/>
        </w:rPr>
      </w:pPr>
    </w:p>
    <w:p w14:paraId="30865846" w14:textId="77777777" w:rsidR="001A5989" w:rsidRPr="006E7B03" w:rsidRDefault="001A5989" w:rsidP="006B700B">
      <w:pPr>
        <w:adjustRightInd w:val="0"/>
        <w:snapToGrid w:val="0"/>
        <w:rPr>
          <w:rFonts w:ascii="SimSun" w:hAnsi="SimSun"/>
          <w:color w:val="000000" w:themeColor="text1"/>
          <w:kern w:val="10"/>
        </w:rPr>
      </w:pPr>
    </w:p>
    <w:p w14:paraId="2CF54887" w14:textId="77777777" w:rsidR="001A5989" w:rsidRPr="006E7B03" w:rsidRDefault="001A5989" w:rsidP="006B700B">
      <w:pPr>
        <w:adjustRightInd w:val="0"/>
        <w:snapToGrid w:val="0"/>
        <w:rPr>
          <w:rFonts w:ascii="SimSun" w:hAnsi="SimSun"/>
          <w:color w:val="000000" w:themeColor="text1"/>
          <w:kern w:val="10"/>
        </w:rPr>
      </w:pPr>
    </w:p>
    <w:p w14:paraId="58EC2760" w14:textId="77777777" w:rsidR="001A5989" w:rsidRPr="006E7B03" w:rsidRDefault="001A5989" w:rsidP="006B700B">
      <w:pPr>
        <w:adjustRightInd w:val="0"/>
        <w:snapToGrid w:val="0"/>
        <w:rPr>
          <w:rFonts w:ascii="SimSun" w:hAnsi="SimSun"/>
          <w:color w:val="000000" w:themeColor="text1"/>
          <w:kern w:val="10"/>
        </w:rPr>
      </w:pPr>
    </w:p>
    <w:p w14:paraId="76AF80E3" w14:textId="77777777" w:rsidR="001A5989" w:rsidRPr="006E7B03" w:rsidRDefault="001A5989" w:rsidP="006B700B">
      <w:pPr>
        <w:adjustRightInd w:val="0"/>
        <w:snapToGrid w:val="0"/>
        <w:rPr>
          <w:rFonts w:ascii="SimSun" w:hAnsi="SimSun"/>
          <w:color w:val="000000" w:themeColor="text1"/>
          <w:kern w:val="10"/>
        </w:rPr>
      </w:pPr>
    </w:p>
    <w:p w14:paraId="45F07DB3" w14:textId="77777777" w:rsidR="001A5989" w:rsidRPr="006E7B03" w:rsidRDefault="001A5989" w:rsidP="006B700B">
      <w:pPr>
        <w:adjustRightInd w:val="0"/>
        <w:snapToGrid w:val="0"/>
        <w:rPr>
          <w:rFonts w:ascii="SimSun" w:hAnsi="SimSun"/>
          <w:color w:val="000000" w:themeColor="text1"/>
          <w:kern w:val="10"/>
        </w:rPr>
      </w:pPr>
    </w:p>
    <w:p w14:paraId="361311F9" w14:textId="77777777" w:rsidR="001A5989" w:rsidRPr="006E7B03" w:rsidRDefault="001A5989" w:rsidP="006B700B">
      <w:pPr>
        <w:adjustRightInd w:val="0"/>
        <w:snapToGrid w:val="0"/>
        <w:rPr>
          <w:rFonts w:ascii="SimSun" w:hAnsi="SimSun"/>
          <w:color w:val="000000" w:themeColor="text1"/>
          <w:kern w:val="10"/>
        </w:rPr>
      </w:pPr>
    </w:p>
    <w:p w14:paraId="14A53E0C" w14:textId="77777777" w:rsidR="001A5989" w:rsidRPr="006E7B03" w:rsidRDefault="001A5989" w:rsidP="006B700B">
      <w:pPr>
        <w:adjustRightInd w:val="0"/>
        <w:snapToGrid w:val="0"/>
        <w:rPr>
          <w:rFonts w:ascii="SimSun" w:hAnsi="SimSun"/>
          <w:color w:val="000000" w:themeColor="text1"/>
          <w:kern w:val="10"/>
        </w:rPr>
      </w:pPr>
    </w:p>
    <w:p w14:paraId="224A1BDE" w14:textId="77777777" w:rsidR="001A5989" w:rsidRPr="006E7B03" w:rsidRDefault="001A5989" w:rsidP="006B700B">
      <w:pPr>
        <w:adjustRightInd w:val="0"/>
        <w:snapToGrid w:val="0"/>
        <w:rPr>
          <w:rFonts w:ascii="SimSun" w:hAnsi="SimSun"/>
          <w:color w:val="000000" w:themeColor="text1"/>
          <w:kern w:val="10"/>
        </w:rPr>
      </w:pPr>
    </w:p>
    <w:p w14:paraId="101BCE65" w14:textId="77777777" w:rsidR="001A5989" w:rsidRPr="006E7B03" w:rsidRDefault="001A5989" w:rsidP="006B700B">
      <w:pPr>
        <w:adjustRightInd w:val="0"/>
        <w:snapToGrid w:val="0"/>
        <w:rPr>
          <w:rFonts w:ascii="SimSun" w:hAnsi="SimSun"/>
          <w:color w:val="000000" w:themeColor="text1"/>
          <w:kern w:val="10"/>
        </w:rPr>
      </w:pPr>
    </w:p>
    <w:p w14:paraId="15C9BBC1" w14:textId="77777777" w:rsidR="001A5989" w:rsidRPr="006E7B03" w:rsidRDefault="001A5989" w:rsidP="006B700B">
      <w:pPr>
        <w:adjustRightInd w:val="0"/>
        <w:snapToGrid w:val="0"/>
        <w:rPr>
          <w:rFonts w:ascii="SimSun" w:hAnsi="SimSun"/>
          <w:color w:val="000000" w:themeColor="text1"/>
          <w:kern w:val="10"/>
        </w:rPr>
      </w:pPr>
    </w:p>
    <w:p w14:paraId="7734A464" w14:textId="77777777" w:rsidR="001A5989" w:rsidRPr="006E7B03" w:rsidRDefault="001A5989" w:rsidP="006B700B">
      <w:pPr>
        <w:adjustRightInd w:val="0"/>
        <w:snapToGrid w:val="0"/>
        <w:rPr>
          <w:rFonts w:ascii="SimSun" w:hAnsi="SimSun"/>
          <w:color w:val="000000" w:themeColor="text1"/>
          <w:kern w:val="10"/>
        </w:rPr>
      </w:pPr>
    </w:p>
    <w:p w14:paraId="399382E5" w14:textId="77777777" w:rsidR="001A5989" w:rsidRPr="006E7B03" w:rsidRDefault="001A5989" w:rsidP="006B700B">
      <w:pPr>
        <w:adjustRightInd w:val="0"/>
        <w:snapToGrid w:val="0"/>
        <w:rPr>
          <w:rFonts w:ascii="SimSun" w:hAnsi="SimSun"/>
          <w:color w:val="000000" w:themeColor="text1"/>
          <w:kern w:val="10"/>
        </w:rPr>
      </w:pPr>
    </w:p>
    <w:p w14:paraId="6B115AB0" w14:textId="77777777" w:rsidR="001A5989" w:rsidRPr="006E7B03" w:rsidRDefault="001A5989" w:rsidP="006B700B">
      <w:pPr>
        <w:adjustRightInd w:val="0"/>
        <w:snapToGrid w:val="0"/>
        <w:rPr>
          <w:rFonts w:ascii="SimSun" w:hAnsi="SimSun"/>
          <w:color w:val="000000" w:themeColor="text1"/>
          <w:kern w:val="10"/>
        </w:rPr>
      </w:pPr>
    </w:p>
    <w:p w14:paraId="13D1076E" w14:textId="77777777" w:rsidR="001A5989" w:rsidRPr="006E7B03" w:rsidRDefault="001A5989" w:rsidP="006B700B">
      <w:pPr>
        <w:adjustRightInd w:val="0"/>
        <w:snapToGrid w:val="0"/>
        <w:rPr>
          <w:rFonts w:ascii="SimSun" w:hAnsi="SimSun"/>
          <w:color w:val="000000" w:themeColor="text1"/>
          <w:kern w:val="10"/>
        </w:rPr>
      </w:pPr>
    </w:p>
    <w:p w14:paraId="5516B33E" w14:textId="77777777" w:rsidR="00E75069" w:rsidRPr="006E7B03" w:rsidRDefault="00E75069" w:rsidP="006B700B">
      <w:pPr>
        <w:adjustRightInd w:val="0"/>
        <w:snapToGrid w:val="0"/>
        <w:rPr>
          <w:rFonts w:ascii="SimSun" w:hAnsi="SimSun"/>
          <w:color w:val="000000" w:themeColor="text1"/>
          <w:kern w:val="10"/>
        </w:rPr>
      </w:pPr>
    </w:p>
    <w:p w14:paraId="62E738C6" w14:textId="77777777" w:rsidR="00FE3053" w:rsidRPr="006E7B03" w:rsidRDefault="00FE3053" w:rsidP="006B700B">
      <w:pPr>
        <w:adjustRightInd w:val="0"/>
        <w:snapToGrid w:val="0"/>
        <w:rPr>
          <w:rFonts w:ascii="SimSun" w:hAnsi="SimSun"/>
          <w:color w:val="000000" w:themeColor="text1"/>
          <w:kern w:val="10"/>
        </w:rPr>
      </w:pPr>
    </w:p>
    <w:p w14:paraId="5B79E94E" w14:textId="77777777" w:rsidR="006F3653" w:rsidRPr="006E7B03" w:rsidRDefault="006F3653" w:rsidP="00CE6A71">
      <w:pPr>
        <w:adjustRightInd w:val="0"/>
        <w:snapToGrid w:val="0"/>
        <w:rPr>
          <w:rFonts w:ascii="SimSun" w:hAnsi="SimSun"/>
          <w:color w:val="000000" w:themeColor="text1"/>
          <w:kern w:val="10"/>
        </w:rPr>
      </w:pPr>
    </w:p>
    <w:p w14:paraId="6EF84C52" w14:textId="77777777" w:rsidR="00443B5E" w:rsidRPr="006E7B03" w:rsidRDefault="00443B5E" w:rsidP="00443B5E">
      <w:pPr>
        <w:snapToGrid w:val="0"/>
        <w:rPr>
          <w:rFonts w:ascii="SimHei" w:eastAsia="SimHei" w:hAnsi="SimSun"/>
          <w:color w:val="000000" w:themeColor="text1"/>
          <w:szCs w:val="21"/>
        </w:rPr>
      </w:pPr>
    </w:p>
    <w:p w14:paraId="4694D0B6" w14:textId="77777777" w:rsidR="001A5989" w:rsidRPr="006E7B03" w:rsidRDefault="001A5989" w:rsidP="00443B5E">
      <w:pPr>
        <w:snapToGrid w:val="0"/>
        <w:rPr>
          <w:rFonts w:ascii="SimHei" w:eastAsia="SimHei" w:hAnsi="SimSun"/>
          <w:color w:val="000000" w:themeColor="text1"/>
          <w:szCs w:val="21"/>
        </w:rPr>
      </w:pPr>
    </w:p>
    <w:p w14:paraId="5617B7BF" w14:textId="77777777" w:rsidR="001A5989" w:rsidRPr="006E7B03" w:rsidRDefault="001A5989" w:rsidP="00443B5E">
      <w:pPr>
        <w:snapToGrid w:val="0"/>
        <w:rPr>
          <w:rFonts w:ascii="SimHei" w:eastAsia="SimHei" w:hAnsi="SimSun"/>
          <w:color w:val="000000" w:themeColor="text1"/>
          <w:szCs w:val="21"/>
        </w:rPr>
      </w:pPr>
    </w:p>
    <w:p w14:paraId="66F10E39" w14:textId="77777777" w:rsidR="001A5989" w:rsidRPr="006E7B03" w:rsidRDefault="001A5989" w:rsidP="00443B5E">
      <w:pPr>
        <w:snapToGrid w:val="0"/>
        <w:rPr>
          <w:rFonts w:ascii="SimHei" w:eastAsia="SimHei" w:hAnsi="SimSun"/>
          <w:color w:val="000000" w:themeColor="text1"/>
          <w:szCs w:val="21"/>
        </w:rPr>
      </w:pPr>
    </w:p>
    <w:p w14:paraId="48BB99DE" w14:textId="77777777" w:rsidR="001A5989" w:rsidRPr="006E7B03" w:rsidRDefault="001A5989" w:rsidP="00443B5E">
      <w:pPr>
        <w:snapToGrid w:val="0"/>
        <w:rPr>
          <w:rFonts w:ascii="SimHei" w:eastAsia="SimHei" w:hAnsi="SimSun"/>
          <w:color w:val="000000" w:themeColor="text1"/>
          <w:szCs w:val="21"/>
        </w:rPr>
      </w:pPr>
    </w:p>
    <w:p w14:paraId="600AA879" w14:textId="77777777" w:rsidR="001A5989" w:rsidRPr="006E7B03" w:rsidRDefault="001A5989" w:rsidP="00443B5E">
      <w:pPr>
        <w:snapToGrid w:val="0"/>
        <w:rPr>
          <w:rFonts w:ascii="SimHei" w:eastAsia="SimHei" w:hAnsi="SimSun"/>
          <w:color w:val="000000" w:themeColor="text1"/>
          <w:szCs w:val="21"/>
        </w:rPr>
      </w:pPr>
    </w:p>
    <w:p w14:paraId="13EE0719" w14:textId="77777777" w:rsidR="001A5989" w:rsidRPr="006E7B03" w:rsidRDefault="001A5989" w:rsidP="00443B5E">
      <w:pPr>
        <w:snapToGrid w:val="0"/>
        <w:rPr>
          <w:rFonts w:ascii="SimHei" w:eastAsia="SimHei" w:hAnsi="SimSun"/>
          <w:color w:val="000000" w:themeColor="text1"/>
          <w:szCs w:val="21"/>
        </w:rPr>
      </w:pPr>
    </w:p>
    <w:p w14:paraId="2D92F518" w14:textId="77777777" w:rsidR="001A5989" w:rsidRPr="006E7B03" w:rsidRDefault="001A5989" w:rsidP="00443B5E">
      <w:pPr>
        <w:snapToGrid w:val="0"/>
        <w:rPr>
          <w:rFonts w:ascii="SimHei" w:eastAsia="SimHei" w:hAnsi="SimSun"/>
          <w:color w:val="000000" w:themeColor="text1"/>
          <w:szCs w:val="21"/>
        </w:rPr>
      </w:pPr>
    </w:p>
    <w:p w14:paraId="79D1573B" w14:textId="77777777" w:rsidR="00443B5E" w:rsidRPr="006E7B03" w:rsidRDefault="00443B5E" w:rsidP="008D1933">
      <w:pPr>
        <w:wordWrap w:val="0"/>
        <w:spacing w:line="300" w:lineRule="auto"/>
        <w:ind w:right="226" w:firstLineChars="1613" w:firstLine="3871"/>
        <w:jc w:val="right"/>
        <w:rPr>
          <w:color w:val="000000" w:themeColor="text1"/>
          <w:szCs w:val="21"/>
        </w:rPr>
      </w:pPr>
      <w:r w:rsidRPr="006E7B03">
        <w:rPr>
          <w:rFonts w:hint="eastAsia"/>
          <w:color w:val="000000" w:themeColor="text1"/>
          <w:sz w:val="24"/>
          <w:szCs w:val="20"/>
        </w:rPr>
        <w:t xml:space="preserve"> </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984"/>
      </w:tblGrid>
      <w:tr w:rsidR="006E7B03" w:rsidRPr="006E7B03" w14:paraId="6DBAC8D2" w14:textId="77777777" w:rsidTr="00991E2C">
        <w:trPr>
          <w:jc w:val="right"/>
        </w:trPr>
        <w:tc>
          <w:tcPr>
            <w:tcW w:w="1101" w:type="dxa"/>
          </w:tcPr>
          <w:p w14:paraId="6F0C7781" w14:textId="77777777" w:rsidR="008D1933" w:rsidRPr="006E7B03" w:rsidRDefault="008D1933" w:rsidP="00991E2C">
            <w:pPr>
              <w:adjustRightInd w:val="0"/>
              <w:snapToGrid w:val="0"/>
              <w:spacing w:line="300" w:lineRule="auto"/>
              <w:rPr>
                <w:rFonts w:ascii="SimHei" w:eastAsia="SimHei" w:hAnsi="SimHei"/>
                <w:b/>
                <w:color w:val="000000" w:themeColor="text1"/>
                <w:sz w:val="24"/>
                <w:szCs w:val="21"/>
              </w:rPr>
            </w:pPr>
            <w:r w:rsidRPr="006E7B03">
              <w:rPr>
                <w:rFonts w:ascii="SimHei" w:eastAsia="SimHei" w:hAnsi="SimHei" w:hint="eastAsia"/>
                <w:b/>
                <w:color w:val="000000" w:themeColor="text1"/>
                <w:sz w:val="24"/>
                <w:szCs w:val="21"/>
              </w:rPr>
              <w:t>执笔人：</w:t>
            </w:r>
          </w:p>
        </w:tc>
        <w:tc>
          <w:tcPr>
            <w:tcW w:w="1984" w:type="dxa"/>
          </w:tcPr>
          <w:p w14:paraId="4C51807B" w14:textId="77777777" w:rsidR="008D1933" w:rsidRPr="006E7B03" w:rsidRDefault="00E36BE4" w:rsidP="00DA125E">
            <w:pPr>
              <w:adjustRightInd w:val="0"/>
              <w:snapToGrid w:val="0"/>
              <w:spacing w:line="300" w:lineRule="auto"/>
              <w:ind w:leftChars="-50" w:left="-105"/>
              <w:rPr>
                <w:rFonts w:ascii="SimHei" w:eastAsia="SimHei" w:hAnsi="SimHei"/>
                <w:color w:val="000000" w:themeColor="text1"/>
                <w:sz w:val="24"/>
                <w:szCs w:val="21"/>
              </w:rPr>
            </w:pPr>
            <w:r w:rsidRPr="006E7B03">
              <w:rPr>
                <w:rFonts w:ascii="SimHei" w:eastAsia="SimHei" w:hAnsi="SimHei" w:hint="eastAsia"/>
                <w:color w:val="000000" w:themeColor="text1"/>
                <w:sz w:val="24"/>
                <w:szCs w:val="21"/>
                <w:lang w:eastAsia="zh-TW"/>
              </w:rPr>
              <w:t>林文</w:t>
            </w:r>
            <w:proofErr w:type="gramStart"/>
            <w:r w:rsidRPr="006E7B03">
              <w:rPr>
                <w:rFonts w:ascii="SimHei" w:eastAsia="SimHei" w:hAnsi="SimHei" w:hint="eastAsia"/>
                <w:color w:val="000000" w:themeColor="text1"/>
                <w:sz w:val="24"/>
                <w:szCs w:val="21"/>
                <w:lang w:eastAsia="zh-TW"/>
              </w:rPr>
              <w:t>丰</w:t>
            </w:r>
            <w:proofErr w:type="gramEnd"/>
          </w:p>
        </w:tc>
      </w:tr>
      <w:tr w:rsidR="006E7B03" w:rsidRPr="006E7B03" w14:paraId="0324D6C6" w14:textId="77777777" w:rsidTr="00991E2C">
        <w:trPr>
          <w:jc w:val="right"/>
        </w:trPr>
        <w:tc>
          <w:tcPr>
            <w:tcW w:w="1101" w:type="dxa"/>
          </w:tcPr>
          <w:p w14:paraId="31B70DD6" w14:textId="77777777" w:rsidR="008D1933" w:rsidRPr="006E7B03" w:rsidRDefault="008D1933" w:rsidP="00991E2C">
            <w:pPr>
              <w:adjustRightInd w:val="0"/>
              <w:snapToGrid w:val="0"/>
              <w:spacing w:line="300" w:lineRule="auto"/>
              <w:rPr>
                <w:rFonts w:ascii="SimHei" w:eastAsia="SimHei" w:hAnsi="SimHei"/>
                <w:b/>
                <w:color w:val="000000" w:themeColor="text1"/>
                <w:sz w:val="24"/>
                <w:szCs w:val="21"/>
              </w:rPr>
            </w:pPr>
            <w:r w:rsidRPr="006E7B03">
              <w:rPr>
                <w:rFonts w:ascii="SimHei" w:eastAsia="SimHei" w:hAnsi="SimHei" w:hint="eastAsia"/>
                <w:b/>
                <w:color w:val="000000" w:themeColor="text1"/>
                <w:sz w:val="24"/>
                <w:szCs w:val="21"/>
              </w:rPr>
              <w:t>审核人：</w:t>
            </w:r>
          </w:p>
        </w:tc>
        <w:tc>
          <w:tcPr>
            <w:tcW w:w="1984" w:type="dxa"/>
          </w:tcPr>
          <w:p w14:paraId="569A93CC" w14:textId="65CD9877" w:rsidR="008D1933" w:rsidRPr="006E7B03" w:rsidRDefault="00B42DAF" w:rsidP="00DA125E">
            <w:pPr>
              <w:adjustRightInd w:val="0"/>
              <w:snapToGrid w:val="0"/>
              <w:spacing w:line="300" w:lineRule="auto"/>
              <w:ind w:leftChars="-50" w:left="-105"/>
              <w:rPr>
                <w:rFonts w:ascii="SimHei" w:eastAsia="SimHei" w:hAnsi="SimHei"/>
                <w:color w:val="000000" w:themeColor="text1"/>
                <w:sz w:val="24"/>
                <w:szCs w:val="21"/>
                <w:lang w:eastAsia="zh-TW"/>
              </w:rPr>
            </w:pPr>
            <w:r w:rsidRPr="00B42DAF">
              <w:rPr>
                <w:rFonts w:ascii="SimHei" w:eastAsia="SimHei" w:hAnsi="SimHei" w:hint="eastAsia"/>
                <w:color w:val="000000" w:themeColor="text1"/>
                <w:sz w:val="24"/>
                <w:szCs w:val="21"/>
                <w:lang w:eastAsia="zh-TW"/>
              </w:rPr>
              <w:t>李剑英</w:t>
            </w:r>
          </w:p>
        </w:tc>
      </w:tr>
      <w:tr w:rsidR="008D1933" w:rsidRPr="006E7B03" w14:paraId="153043B1" w14:textId="77777777" w:rsidTr="00991E2C">
        <w:trPr>
          <w:jc w:val="right"/>
        </w:trPr>
        <w:tc>
          <w:tcPr>
            <w:tcW w:w="1101" w:type="dxa"/>
          </w:tcPr>
          <w:p w14:paraId="37501F5B" w14:textId="77777777" w:rsidR="008D1933" w:rsidRPr="006E7B03" w:rsidRDefault="008D1933" w:rsidP="00991E2C">
            <w:pPr>
              <w:adjustRightInd w:val="0"/>
              <w:snapToGrid w:val="0"/>
              <w:spacing w:line="300" w:lineRule="auto"/>
              <w:rPr>
                <w:rFonts w:ascii="SimHei" w:eastAsia="SimHei" w:hAnsi="SimHei"/>
                <w:b/>
                <w:color w:val="000000" w:themeColor="text1"/>
                <w:sz w:val="24"/>
                <w:szCs w:val="21"/>
              </w:rPr>
            </w:pPr>
            <w:r w:rsidRPr="006E7B03">
              <w:rPr>
                <w:rFonts w:ascii="SimHei" w:eastAsia="SimHei" w:hAnsi="SimHei" w:hint="eastAsia"/>
                <w:b/>
                <w:color w:val="000000" w:themeColor="text1"/>
                <w:sz w:val="24"/>
                <w:szCs w:val="21"/>
              </w:rPr>
              <w:t>日  期：</w:t>
            </w:r>
          </w:p>
        </w:tc>
        <w:tc>
          <w:tcPr>
            <w:tcW w:w="1984" w:type="dxa"/>
          </w:tcPr>
          <w:p w14:paraId="17CFAD19" w14:textId="1C47B201" w:rsidR="008D1933" w:rsidRPr="006E7B03" w:rsidRDefault="008D1933" w:rsidP="00A233A0">
            <w:pPr>
              <w:adjustRightInd w:val="0"/>
              <w:snapToGrid w:val="0"/>
              <w:spacing w:line="300" w:lineRule="auto"/>
              <w:ind w:leftChars="-50" w:left="-105"/>
              <w:rPr>
                <w:rFonts w:ascii="SimHei" w:eastAsia="SimHei" w:hAnsi="SimHei"/>
                <w:color w:val="000000" w:themeColor="text1"/>
                <w:sz w:val="24"/>
                <w:szCs w:val="21"/>
                <w:lang w:eastAsia="zh-TW"/>
              </w:rPr>
            </w:pPr>
            <w:r w:rsidRPr="006E7B03">
              <w:rPr>
                <w:rFonts w:ascii="SimHei" w:eastAsia="SimHei" w:hAnsi="SimHei" w:hint="eastAsia"/>
                <w:color w:val="000000" w:themeColor="text1"/>
                <w:sz w:val="24"/>
                <w:szCs w:val="21"/>
                <w:lang w:eastAsia="zh-TW"/>
              </w:rPr>
              <w:t>20</w:t>
            </w:r>
            <w:r w:rsidR="00B42DAF" w:rsidRPr="00B42DAF">
              <w:rPr>
                <w:rFonts w:ascii="SimHei" w:eastAsia="SimHei" w:hAnsi="SimHei" w:hint="eastAsia"/>
                <w:color w:val="000000" w:themeColor="text1"/>
                <w:sz w:val="24"/>
                <w:szCs w:val="21"/>
                <w:lang w:eastAsia="zh-TW"/>
              </w:rPr>
              <w:t>20</w:t>
            </w:r>
            <w:r w:rsidRPr="006E7B03">
              <w:rPr>
                <w:rFonts w:ascii="SimHei" w:eastAsia="SimHei" w:hAnsi="SimHei" w:hint="eastAsia"/>
                <w:color w:val="000000" w:themeColor="text1"/>
                <w:sz w:val="24"/>
                <w:szCs w:val="21"/>
                <w:lang w:eastAsia="zh-TW"/>
              </w:rPr>
              <w:t>年</w:t>
            </w:r>
            <w:r w:rsidR="00B42DAF" w:rsidRPr="00B42DAF">
              <w:rPr>
                <w:rFonts w:ascii="SimHei" w:eastAsia="SimHei" w:hAnsi="SimHei" w:hint="eastAsia"/>
                <w:color w:val="000000" w:themeColor="text1"/>
                <w:sz w:val="24"/>
                <w:szCs w:val="21"/>
                <w:lang w:eastAsia="zh-TW"/>
              </w:rPr>
              <w:t>6</w:t>
            </w:r>
            <w:r w:rsidRPr="006E7B03">
              <w:rPr>
                <w:rFonts w:ascii="SimHei" w:eastAsia="SimHei" w:hAnsi="SimHei" w:hint="eastAsia"/>
                <w:color w:val="000000" w:themeColor="text1"/>
                <w:sz w:val="24"/>
                <w:szCs w:val="21"/>
                <w:lang w:eastAsia="zh-TW"/>
              </w:rPr>
              <w:t>月</w:t>
            </w:r>
            <w:r w:rsidR="00A233A0" w:rsidRPr="006E7B03">
              <w:rPr>
                <w:rFonts w:ascii="SimHei" w:eastAsia="SimHei" w:hAnsi="SimHei" w:hint="eastAsia"/>
                <w:color w:val="000000" w:themeColor="text1"/>
                <w:sz w:val="24"/>
                <w:szCs w:val="21"/>
                <w:lang w:eastAsia="zh-TW"/>
              </w:rPr>
              <w:t>30</w:t>
            </w:r>
            <w:r w:rsidRPr="006E7B03">
              <w:rPr>
                <w:rFonts w:ascii="SimHei" w:eastAsia="SimHei" w:hAnsi="SimHei" w:hint="eastAsia"/>
                <w:color w:val="000000" w:themeColor="text1"/>
                <w:sz w:val="24"/>
                <w:szCs w:val="21"/>
                <w:lang w:eastAsia="zh-TW"/>
              </w:rPr>
              <w:t>日</w:t>
            </w:r>
          </w:p>
        </w:tc>
      </w:tr>
    </w:tbl>
    <w:p w14:paraId="77A1AC32" w14:textId="77777777" w:rsidR="006F3653" w:rsidRPr="006E7B03" w:rsidRDefault="006F3653" w:rsidP="001A5989">
      <w:pPr>
        <w:rPr>
          <w:color w:val="000000" w:themeColor="text1"/>
        </w:rPr>
      </w:pPr>
    </w:p>
    <w:sectPr w:rsidR="006F3653" w:rsidRPr="006E7B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F50F" w14:textId="77777777" w:rsidR="00562D51" w:rsidRDefault="00562D51" w:rsidP="00CE6A71">
      <w:r>
        <w:separator/>
      </w:r>
    </w:p>
  </w:endnote>
  <w:endnote w:type="continuationSeparator" w:id="0">
    <w:p w14:paraId="4A0B07AC" w14:textId="77777777" w:rsidR="00562D51" w:rsidRDefault="00562D51" w:rsidP="00CE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16F1" w14:textId="77777777" w:rsidR="00562D51" w:rsidRDefault="00562D51" w:rsidP="00CE6A71">
      <w:r>
        <w:separator/>
      </w:r>
    </w:p>
  </w:footnote>
  <w:footnote w:type="continuationSeparator" w:id="0">
    <w:p w14:paraId="5F3458C5" w14:textId="77777777" w:rsidR="00562D51" w:rsidRDefault="00562D51" w:rsidP="00CE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11A5"/>
    <w:multiLevelType w:val="multilevel"/>
    <w:tmpl w:val="281911A5"/>
    <w:lvl w:ilvl="0">
      <w:start w:val="1"/>
      <w:numFmt w:val="decimal"/>
      <w:lvlText w:val="%1."/>
      <w:lvlJc w:val="left"/>
      <w:pPr>
        <w:tabs>
          <w:tab w:val="num" w:pos="0"/>
        </w:tabs>
        <w:ind w:left="680" w:hanging="260"/>
      </w:pPr>
      <w:rPr>
        <w:rFonts w:ascii="Times New Roman" w:eastAsia="SimSun" w:hAnsi="Times New Roman" w:hint="default"/>
        <w:b/>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AD24AAE"/>
    <w:multiLevelType w:val="hybridMultilevel"/>
    <w:tmpl w:val="40B48C62"/>
    <w:lvl w:ilvl="0" w:tplc="48E4A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9E60EB"/>
    <w:multiLevelType w:val="hybridMultilevel"/>
    <w:tmpl w:val="C8F4DCA2"/>
    <w:lvl w:ilvl="0" w:tplc="C8145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002E0B"/>
    <w:multiLevelType w:val="multilevel"/>
    <w:tmpl w:val="67002E0B"/>
    <w:lvl w:ilvl="0">
      <w:start w:val="1"/>
      <w:numFmt w:val="decimal"/>
      <w:lvlText w:val="%1."/>
      <w:lvlJc w:val="left"/>
      <w:pPr>
        <w:tabs>
          <w:tab w:val="num" w:pos="0"/>
        </w:tabs>
        <w:ind w:left="680" w:hanging="260"/>
      </w:pPr>
      <w:rPr>
        <w:rFonts w:ascii="Times New Roman" w:eastAsia="SimSun" w:hAnsi="Times New Roman" w:hint="default"/>
        <w:b/>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F0C6124"/>
    <w:multiLevelType w:val="hybridMultilevel"/>
    <w:tmpl w:val="C90C8D28"/>
    <w:lvl w:ilvl="0" w:tplc="41B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3F6019"/>
    <w:multiLevelType w:val="hybridMultilevel"/>
    <w:tmpl w:val="D99E2F60"/>
    <w:lvl w:ilvl="0" w:tplc="26584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1223508">
    <w:abstractNumId w:val="0"/>
  </w:num>
  <w:num w:numId="2" w16cid:durableId="808203057">
    <w:abstractNumId w:val="5"/>
  </w:num>
  <w:num w:numId="3" w16cid:durableId="530151328">
    <w:abstractNumId w:val="3"/>
  </w:num>
  <w:num w:numId="4" w16cid:durableId="1358581584">
    <w:abstractNumId w:val="4"/>
  </w:num>
  <w:num w:numId="5" w16cid:durableId="1468357107">
    <w:abstractNumId w:val="1"/>
  </w:num>
  <w:num w:numId="6" w16cid:durableId="1611475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B7"/>
    <w:rsid w:val="000267F3"/>
    <w:rsid w:val="00044C24"/>
    <w:rsid w:val="00060DB7"/>
    <w:rsid w:val="00071F5A"/>
    <w:rsid w:val="00075E52"/>
    <w:rsid w:val="000869F4"/>
    <w:rsid w:val="0009646F"/>
    <w:rsid w:val="000C5446"/>
    <w:rsid w:val="0016528A"/>
    <w:rsid w:val="001976D8"/>
    <w:rsid w:val="001A5989"/>
    <w:rsid w:val="001F5C53"/>
    <w:rsid w:val="001F6379"/>
    <w:rsid w:val="00206D16"/>
    <w:rsid w:val="0022556C"/>
    <w:rsid w:val="00227977"/>
    <w:rsid w:val="002448D0"/>
    <w:rsid w:val="00253129"/>
    <w:rsid w:val="00254782"/>
    <w:rsid w:val="0026229D"/>
    <w:rsid w:val="00265266"/>
    <w:rsid w:val="002722FA"/>
    <w:rsid w:val="0027485F"/>
    <w:rsid w:val="0029450F"/>
    <w:rsid w:val="002973FA"/>
    <w:rsid w:val="002A1188"/>
    <w:rsid w:val="002B13D2"/>
    <w:rsid w:val="002B1F53"/>
    <w:rsid w:val="002D4431"/>
    <w:rsid w:val="002D65EC"/>
    <w:rsid w:val="002F78DA"/>
    <w:rsid w:val="003036EC"/>
    <w:rsid w:val="00312143"/>
    <w:rsid w:val="0033196D"/>
    <w:rsid w:val="00331A00"/>
    <w:rsid w:val="0035045F"/>
    <w:rsid w:val="0035790F"/>
    <w:rsid w:val="003633CD"/>
    <w:rsid w:val="00376B0D"/>
    <w:rsid w:val="00382966"/>
    <w:rsid w:val="00387F19"/>
    <w:rsid w:val="00393210"/>
    <w:rsid w:val="003975BB"/>
    <w:rsid w:val="003A7857"/>
    <w:rsid w:val="003E4522"/>
    <w:rsid w:val="003E6717"/>
    <w:rsid w:val="004116C9"/>
    <w:rsid w:val="0043554B"/>
    <w:rsid w:val="00443198"/>
    <w:rsid w:val="00443B5E"/>
    <w:rsid w:val="00455B15"/>
    <w:rsid w:val="00466ACD"/>
    <w:rsid w:val="004A3FF1"/>
    <w:rsid w:val="004B7F43"/>
    <w:rsid w:val="004D3625"/>
    <w:rsid w:val="004D79A8"/>
    <w:rsid w:val="00522784"/>
    <w:rsid w:val="00533D26"/>
    <w:rsid w:val="00543039"/>
    <w:rsid w:val="00552F53"/>
    <w:rsid w:val="00561C06"/>
    <w:rsid w:val="00562D51"/>
    <w:rsid w:val="00563AEC"/>
    <w:rsid w:val="00581520"/>
    <w:rsid w:val="005A20D5"/>
    <w:rsid w:val="005C0476"/>
    <w:rsid w:val="005C1958"/>
    <w:rsid w:val="005D19D4"/>
    <w:rsid w:val="005D49E1"/>
    <w:rsid w:val="005D5CD5"/>
    <w:rsid w:val="006121F9"/>
    <w:rsid w:val="006203D9"/>
    <w:rsid w:val="00661922"/>
    <w:rsid w:val="00671B1D"/>
    <w:rsid w:val="006A03D6"/>
    <w:rsid w:val="006B700B"/>
    <w:rsid w:val="006E51B1"/>
    <w:rsid w:val="006E5546"/>
    <w:rsid w:val="006E7B03"/>
    <w:rsid w:val="006F3653"/>
    <w:rsid w:val="0074243A"/>
    <w:rsid w:val="00756542"/>
    <w:rsid w:val="0078576F"/>
    <w:rsid w:val="00793058"/>
    <w:rsid w:val="00822A74"/>
    <w:rsid w:val="00823F91"/>
    <w:rsid w:val="00831899"/>
    <w:rsid w:val="00832407"/>
    <w:rsid w:val="0083590F"/>
    <w:rsid w:val="00843CF9"/>
    <w:rsid w:val="00851F3D"/>
    <w:rsid w:val="0087348C"/>
    <w:rsid w:val="00886895"/>
    <w:rsid w:val="008D1933"/>
    <w:rsid w:val="008D472A"/>
    <w:rsid w:val="008E40CB"/>
    <w:rsid w:val="0092070A"/>
    <w:rsid w:val="00927E91"/>
    <w:rsid w:val="00950FBA"/>
    <w:rsid w:val="00962B2B"/>
    <w:rsid w:val="00971687"/>
    <w:rsid w:val="00983509"/>
    <w:rsid w:val="009A09EC"/>
    <w:rsid w:val="009B345A"/>
    <w:rsid w:val="009B5A1F"/>
    <w:rsid w:val="009F62C6"/>
    <w:rsid w:val="00A233A0"/>
    <w:rsid w:val="00A26E88"/>
    <w:rsid w:val="00A34EDA"/>
    <w:rsid w:val="00A44C45"/>
    <w:rsid w:val="00A86723"/>
    <w:rsid w:val="00AB1E63"/>
    <w:rsid w:val="00AD6BA7"/>
    <w:rsid w:val="00AE4809"/>
    <w:rsid w:val="00AE731C"/>
    <w:rsid w:val="00B05E44"/>
    <w:rsid w:val="00B42DAF"/>
    <w:rsid w:val="00B45A2C"/>
    <w:rsid w:val="00B54CBD"/>
    <w:rsid w:val="00B63E71"/>
    <w:rsid w:val="00B6771B"/>
    <w:rsid w:val="00B959D7"/>
    <w:rsid w:val="00BB5A36"/>
    <w:rsid w:val="00BD3D2F"/>
    <w:rsid w:val="00BF6EA6"/>
    <w:rsid w:val="00C051C4"/>
    <w:rsid w:val="00C07806"/>
    <w:rsid w:val="00C11047"/>
    <w:rsid w:val="00C15D51"/>
    <w:rsid w:val="00C17070"/>
    <w:rsid w:val="00C350C6"/>
    <w:rsid w:val="00C71DF6"/>
    <w:rsid w:val="00C7595D"/>
    <w:rsid w:val="00CA324A"/>
    <w:rsid w:val="00CB3825"/>
    <w:rsid w:val="00CB5A74"/>
    <w:rsid w:val="00CC1871"/>
    <w:rsid w:val="00CE6A71"/>
    <w:rsid w:val="00CF074F"/>
    <w:rsid w:val="00D033C3"/>
    <w:rsid w:val="00D253A5"/>
    <w:rsid w:val="00D31A57"/>
    <w:rsid w:val="00D76768"/>
    <w:rsid w:val="00D80332"/>
    <w:rsid w:val="00DA125E"/>
    <w:rsid w:val="00DD5973"/>
    <w:rsid w:val="00E31EFF"/>
    <w:rsid w:val="00E36BE4"/>
    <w:rsid w:val="00E53716"/>
    <w:rsid w:val="00E75069"/>
    <w:rsid w:val="00ED558F"/>
    <w:rsid w:val="00EF0EC9"/>
    <w:rsid w:val="00F109C3"/>
    <w:rsid w:val="00F27E61"/>
    <w:rsid w:val="00F40BB7"/>
    <w:rsid w:val="00FA6EB5"/>
    <w:rsid w:val="00FB5DD8"/>
    <w:rsid w:val="00FE0CCC"/>
    <w:rsid w:val="00FE3053"/>
    <w:rsid w:val="00FF0CBE"/>
    <w:rsid w:val="00FF7198"/>
    <w:rsid w:val="5414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8D8A0"/>
  <w15:docId w15:val="{2804928F-778C-4B03-A65A-06AE3FF1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SimSun" w:hAnsi="Times New Roman" w:cs="Times New Roman"/>
      <w:kern w:val="2"/>
      <w:sz w:val="21"/>
      <w:szCs w:val="24"/>
    </w:rPr>
  </w:style>
  <w:style w:type="paragraph" w:styleId="2">
    <w:name w:val="heading 2"/>
    <w:basedOn w:val="a"/>
    <w:next w:val="a"/>
    <w:link w:val="20"/>
    <w:qFormat/>
    <w:rsid w:val="00CE6A71"/>
    <w:pPr>
      <w:keepNext/>
      <w:keepLines/>
      <w:spacing w:before="260" w:after="260" w:line="416" w:lineRule="auto"/>
      <w:outlineLvl w:val="1"/>
    </w:pPr>
    <w:rPr>
      <w:rFonts w:ascii="Arial"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left="482" w:firstLineChars="200" w:firstLine="420"/>
    </w:pPr>
    <w:rPr>
      <w:rFonts w:asciiTheme="minorHAnsi" w:eastAsiaTheme="minorEastAsia" w:hAnsiTheme="minorHAnsi" w:cstheme="minorBidi"/>
    </w:rPr>
  </w:style>
  <w:style w:type="paragraph" w:styleId="a5">
    <w:name w:val="Title"/>
    <w:basedOn w:val="a"/>
    <w:next w:val="a"/>
    <w:link w:val="a6"/>
    <w:qFormat/>
    <w:pPr>
      <w:spacing w:before="240" w:after="60"/>
      <w:jc w:val="center"/>
      <w:outlineLvl w:val="0"/>
    </w:pPr>
    <w:rPr>
      <w:rFonts w:ascii="Cambria" w:eastAsiaTheme="minorEastAsia" w:hAnsi="Cambria"/>
      <w:b/>
      <w:bCs/>
      <w:sz w:val="32"/>
      <w:szCs w:val="32"/>
    </w:rPr>
  </w:style>
  <w:style w:type="character" w:customStyle="1" w:styleId="a4">
    <w:name w:val="本文縮排 字元"/>
    <w:basedOn w:val="a0"/>
    <w:link w:val="a3"/>
    <w:qFormat/>
    <w:rPr>
      <w:szCs w:val="24"/>
    </w:rPr>
  </w:style>
  <w:style w:type="character" w:customStyle="1" w:styleId="a6">
    <w:name w:val="標題 字元"/>
    <w:basedOn w:val="a0"/>
    <w:link w:val="a5"/>
    <w:qFormat/>
    <w:rPr>
      <w:rFonts w:ascii="Cambria" w:hAnsi="Cambria" w:cs="Times New Roman"/>
      <w:b/>
      <w:bCs/>
      <w:sz w:val="32"/>
      <w:szCs w:val="32"/>
    </w:rPr>
  </w:style>
  <w:style w:type="character" w:customStyle="1" w:styleId="Char1">
    <w:name w:val="标题 Char1"/>
    <w:basedOn w:val="a0"/>
    <w:uiPriority w:val="10"/>
    <w:qFormat/>
    <w:rPr>
      <w:rFonts w:asciiTheme="majorHAnsi" w:eastAsia="SimSun" w:hAnsiTheme="majorHAnsi" w:cstheme="majorBidi"/>
      <w:b/>
      <w:bCs/>
      <w:sz w:val="32"/>
      <w:szCs w:val="32"/>
    </w:rPr>
  </w:style>
  <w:style w:type="character" w:customStyle="1" w:styleId="Char10">
    <w:name w:val="正文文本缩进 Char1"/>
    <w:basedOn w:val="a0"/>
    <w:uiPriority w:val="99"/>
    <w:semiHidden/>
    <w:qFormat/>
    <w:rPr>
      <w:rFonts w:ascii="Times New Roman" w:eastAsia="SimSun" w:hAnsi="Times New Roman" w:cs="Times New Roman"/>
      <w:szCs w:val="24"/>
    </w:rPr>
  </w:style>
  <w:style w:type="paragraph" w:styleId="a7">
    <w:name w:val="header"/>
    <w:basedOn w:val="a"/>
    <w:link w:val="a8"/>
    <w:uiPriority w:val="99"/>
    <w:unhideWhenUsed/>
    <w:rsid w:val="00CE6A71"/>
    <w:pPr>
      <w:pBdr>
        <w:bottom w:val="single" w:sz="6" w:space="1" w:color="auto"/>
      </w:pBdr>
      <w:tabs>
        <w:tab w:val="center" w:pos="4153"/>
        <w:tab w:val="right" w:pos="8306"/>
      </w:tabs>
      <w:snapToGrid w:val="0"/>
      <w:jc w:val="center"/>
    </w:pPr>
    <w:rPr>
      <w:sz w:val="18"/>
      <w:szCs w:val="18"/>
    </w:rPr>
  </w:style>
  <w:style w:type="character" w:customStyle="1" w:styleId="a8">
    <w:name w:val="頁首 字元"/>
    <w:basedOn w:val="a0"/>
    <w:link w:val="a7"/>
    <w:uiPriority w:val="99"/>
    <w:rsid w:val="00CE6A71"/>
    <w:rPr>
      <w:rFonts w:ascii="Times New Roman" w:eastAsia="SimSun" w:hAnsi="Times New Roman" w:cs="Times New Roman"/>
      <w:kern w:val="2"/>
      <w:sz w:val="18"/>
      <w:szCs w:val="18"/>
    </w:rPr>
  </w:style>
  <w:style w:type="paragraph" w:styleId="a9">
    <w:name w:val="footer"/>
    <w:basedOn w:val="a"/>
    <w:link w:val="aa"/>
    <w:uiPriority w:val="99"/>
    <w:unhideWhenUsed/>
    <w:rsid w:val="00CE6A71"/>
    <w:pPr>
      <w:tabs>
        <w:tab w:val="center" w:pos="4153"/>
        <w:tab w:val="right" w:pos="8306"/>
      </w:tabs>
      <w:snapToGrid w:val="0"/>
      <w:jc w:val="left"/>
    </w:pPr>
    <w:rPr>
      <w:sz w:val="18"/>
      <w:szCs w:val="18"/>
    </w:rPr>
  </w:style>
  <w:style w:type="character" w:customStyle="1" w:styleId="aa">
    <w:name w:val="頁尾 字元"/>
    <w:basedOn w:val="a0"/>
    <w:link w:val="a9"/>
    <w:uiPriority w:val="99"/>
    <w:rsid w:val="00CE6A71"/>
    <w:rPr>
      <w:rFonts w:ascii="Times New Roman" w:eastAsia="SimSun" w:hAnsi="Times New Roman" w:cs="Times New Roman"/>
      <w:kern w:val="2"/>
      <w:sz w:val="18"/>
      <w:szCs w:val="18"/>
    </w:rPr>
  </w:style>
  <w:style w:type="character" w:customStyle="1" w:styleId="20">
    <w:name w:val="標題 2 字元"/>
    <w:basedOn w:val="a0"/>
    <w:link w:val="2"/>
    <w:rsid w:val="00CE6A71"/>
    <w:rPr>
      <w:rFonts w:ascii="Arial" w:eastAsia="SimSun" w:hAnsi="Arial" w:cs="Times New Roman"/>
      <w:b/>
      <w:bCs/>
      <w:kern w:val="2"/>
      <w:sz w:val="30"/>
      <w:szCs w:val="32"/>
    </w:rPr>
  </w:style>
  <w:style w:type="table" w:styleId="ab">
    <w:name w:val="Table Grid"/>
    <w:basedOn w:val="a1"/>
    <w:uiPriority w:val="59"/>
    <w:rsid w:val="008D1933"/>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rsid w:val="008318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DKQ</dc:creator>
  <cp:lastModifiedBy>weimin jee</cp:lastModifiedBy>
  <cp:revision>144</cp:revision>
  <dcterms:created xsi:type="dcterms:W3CDTF">2019-04-30T05:59:00Z</dcterms:created>
  <dcterms:modified xsi:type="dcterms:W3CDTF">2023-06-05T08:33:00Z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