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F732" w14:textId="77777777" w:rsidR="0068318C" w:rsidRDefault="00000000">
      <w:pPr>
        <w:pStyle w:val="a7"/>
        <w:rPr>
          <w:rFonts w:ascii="Times New Roman" w:eastAsia="SimSun" w:hAnsi="Times New Roman"/>
        </w:rPr>
      </w:pPr>
      <w:bookmarkStart w:id="0" w:name="_Toc338235227"/>
      <w:bookmarkStart w:id="1" w:name="_Toc374343375"/>
      <w:bookmarkStart w:id="2" w:name="_Toc373917912"/>
      <w:r>
        <w:rPr>
          <w:rFonts w:ascii="Times New Roman" w:eastAsia="SimSun" w:hAnsi="Times New Roman" w:hint="eastAsia"/>
        </w:rPr>
        <w:t>《计算机程序设计》实验教学大纲</w:t>
      </w:r>
      <w:bookmarkEnd w:id="0"/>
      <w:bookmarkEnd w:id="1"/>
      <w:bookmarkEnd w:id="2"/>
    </w:p>
    <w:p w14:paraId="3F57FCD3" w14:textId="77777777" w:rsidR="0068318C" w:rsidRPr="004C234D" w:rsidRDefault="00000000">
      <w:pPr>
        <w:adjustRightInd w:val="0"/>
        <w:snapToGrid w:val="0"/>
        <w:rPr>
          <w:b/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课程代码：</w:t>
      </w:r>
      <w:r w:rsidRPr="004C234D">
        <w:rPr>
          <w:color w:val="000000"/>
          <w:sz w:val="24"/>
          <w:u w:val="single"/>
        </w:rPr>
        <w:t xml:space="preserve"> 092001                          </w:t>
      </w:r>
    </w:p>
    <w:p w14:paraId="2D8B0551" w14:textId="77777777" w:rsidR="0068318C" w:rsidRPr="004C234D" w:rsidRDefault="00000000">
      <w:pPr>
        <w:adjustRightInd w:val="0"/>
        <w:snapToGrid w:val="0"/>
        <w:rPr>
          <w:b/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课程名称：</w:t>
      </w:r>
      <w:r w:rsidRPr="004C234D">
        <w:rPr>
          <w:color w:val="000000"/>
          <w:sz w:val="24"/>
          <w:u w:val="single"/>
        </w:rPr>
        <w:t xml:space="preserve"> </w:t>
      </w:r>
      <w:r w:rsidRPr="004C234D">
        <w:rPr>
          <w:color w:val="000000"/>
          <w:szCs w:val="21"/>
          <w:u w:val="single"/>
        </w:rPr>
        <w:t>计算机程序设计</w:t>
      </w:r>
      <w:r w:rsidRPr="004C234D">
        <w:rPr>
          <w:color w:val="000000"/>
          <w:sz w:val="24"/>
          <w:u w:val="single"/>
        </w:rPr>
        <w:t xml:space="preserve">                 </w:t>
      </w:r>
    </w:p>
    <w:p w14:paraId="4957C606" w14:textId="77777777" w:rsidR="0068318C" w:rsidRPr="004C234D" w:rsidRDefault="00000000">
      <w:pPr>
        <w:rPr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英文名称：</w:t>
      </w:r>
      <w:r w:rsidRPr="004C234D">
        <w:rPr>
          <w:color w:val="000000"/>
          <w:sz w:val="24"/>
          <w:u w:val="single"/>
        </w:rPr>
        <w:t>Computer programming</w:t>
      </w:r>
      <w:r w:rsidRPr="004C234D">
        <w:rPr>
          <w:color w:val="000000"/>
          <w:sz w:val="24"/>
          <w:u w:val="single"/>
          <w:lang w:eastAsia="zh-TW"/>
        </w:rPr>
        <w:t xml:space="preserve">     </w:t>
      </w:r>
    </w:p>
    <w:p w14:paraId="4754A69A" w14:textId="77777777" w:rsidR="0068318C" w:rsidRPr="004C234D" w:rsidRDefault="00000000">
      <w:pPr>
        <w:adjustRightInd w:val="0"/>
        <w:snapToGrid w:val="0"/>
        <w:rPr>
          <w:b/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课程学时（周数）：</w:t>
      </w:r>
      <w:r w:rsidRPr="004C234D">
        <w:rPr>
          <w:color w:val="000000"/>
          <w:sz w:val="24"/>
          <w:u w:val="single"/>
        </w:rPr>
        <w:t xml:space="preserve">    48</w:t>
      </w:r>
      <w:r w:rsidRPr="004C234D">
        <w:rPr>
          <w:bCs/>
          <w:color w:val="000000"/>
          <w:sz w:val="24"/>
          <w:u w:val="single"/>
        </w:rPr>
        <w:t>学时</w:t>
      </w:r>
      <w:r w:rsidRPr="004C234D">
        <w:rPr>
          <w:bCs/>
          <w:color w:val="000000"/>
          <w:sz w:val="24"/>
          <w:u w:val="single"/>
        </w:rPr>
        <w:t xml:space="preserve">  </w:t>
      </w:r>
      <w:r w:rsidRPr="004C234D">
        <w:rPr>
          <w:color w:val="000000"/>
          <w:sz w:val="24"/>
          <w:u w:val="single"/>
        </w:rPr>
        <w:t xml:space="preserve">            </w:t>
      </w:r>
    </w:p>
    <w:p w14:paraId="1588344B" w14:textId="77777777" w:rsidR="0068318C" w:rsidRPr="004C234D" w:rsidRDefault="00000000">
      <w:pPr>
        <w:adjustRightInd w:val="0"/>
        <w:snapToGrid w:val="0"/>
        <w:rPr>
          <w:b/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实践学时（周数）：</w:t>
      </w:r>
      <w:r w:rsidRPr="004C234D">
        <w:rPr>
          <w:b/>
          <w:color w:val="000000"/>
          <w:sz w:val="24"/>
          <w:u w:val="single"/>
        </w:rPr>
        <w:t xml:space="preserve">    </w:t>
      </w:r>
      <w:r w:rsidRPr="004C234D">
        <w:rPr>
          <w:color w:val="000000"/>
          <w:sz w:val="24"/>
          <w:u w:val="single"/>
        </w:rPr>
        <w:t>16</w:t>
      </w:r>
      <w:r w:rsidRPr="004C234D">
        <w:rPr>
          <w:color w:val="000000"/>
          <w:sz w:val="24"/>
          <w:u w:val="single"/>
        </w:rPr>
        <w:t>学时</w:t>
      </w:r>
      <w:r w:rsidRPr="004C234D">
        <w:rPr>
          <w:color w:val="000000"/>
          <w:sz w:val="24"/>
          <w:u w:val="single"/>
        </w:rPr>
        <w:t xml:space="preserve">              </w:t>
      </w:r>
    </w:p>
    <w:p w14:paraId="254AECA0" w14:textId="77777777" w:rsidR="0068318C" w:rsidRPr="004C234D" w:rsidRDefault="00000000">
      <w:pPr>
        <w:adjustRightInd w:val="0"/>
        <w:snapToGrid w:val="0"/>
        <w:rPr>
          <w:b/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开设时间：</w:t>
      </w:r>
      <w:r w:rsidRPr="004C234D">
        <w:rPr>
          <w:color w:val="000000"/>
          <w:sz w:val="24"/>
          <w:u w:val="single"/>
        </w:rPr>
        <w:t xml:space="preserve">       </w:t>
      </w:r>
      <w:r w:rsidRPr="004C234D">
        <w:rPr>
          <w:bCs/>
          <w:color w:val="000000"/>
          <w:sz w:val="24"/>
          <w:u w:val="single"/>
        </w:rPr>
        <w:t>一</w:t>
      </w:r>
      <w:r w:rsidRPr="004C234D">
        <w:rPr>
          <w:color w:val="000000"/>
          <w:sz w:val="24"/>
          <w:u w:val="single"/>
        </w:rPr>
        <w:t xml:space="preserve">                      </w:t>
      </w:r>
    </w:p>
    <w:p w14:paraId="466485A0" w14:textId="77777777" w:rsidR="0068318C" w:rsidRPr="004C234D" w:rsidRDefault="00000000">
      <w:pPr>
        <w:adjustRightInd w:val="0"/>
        <w:snapToGrid w:val="0"/>
        <w:rPr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课程学分：</w:t>
      </w:r>
      <w:r w:rsidRPr="004C234D">
        <w:rPr>
          <w:color w:val="000000"/>
          <w:sz w:val="24"/>
          <w:u w:val="single"/>
        </w:rPr>
        <w:t xml:space="preserve">       3                       </w:t>
      </w:r>
    </w:p>
    <w:p w14:paraId="19671A41" w14:textId="10AF7B5F" w:rsidR="0068318C" w:rsidRPr="004C234D" w:rsidRDefault="00000000">
      <w:pPr>
        <w:adjustRightInd w:val="0"/>
        <w:snapToGrid w:val="0"/>
        <w:rPr>
          <w:color w:val="000000"/>
          <w:sz w:val="24"/>
          <w:u w:val="single"/>
        </w:rPr>
      </w:pPr>
      <w:r w:rsidRPr="004C234D">
        <w:rPr>
          <w:b/>
          <w:color w:val="000000"/>
          <w:sz w:val="24"/>
        </w:rPr>
        <w:t>适用专业：</w:t>
      </w:r>
      <w:r w:rsidRPr="004C234D">
        <w:rPr>
          <w:color w:val="000000"/>
          <w:sz w:val="24"/>
          <w:u w:val="single"/>
        </w:rPr>
        <w:t xml:space="preserve"> </w:t>
      </w:r>
      <w:r w:rsidRPr="004C234D">
        <w:rPr>
          <w:sz w:val="24"/>
          <w:u w:val="single"/>
        </w:rPr>
        <w:t>（</w:t>
      </w:r>
      <w:r w:rsidRPr="004C234D">
        <w:rPr>
          <w:sz w:val="24"/>
          <w:u w:val="single"/>
        </w:rPr>
        <w:t>2020</w:t>
      </w:r>
      <w:r w:rsidRPr="004C234D">
        <w:rPr>
          <w:sz w:val="24"/>
          <w:u w:val="single"/>
        </w:rPr>
        <w:t>）</w:t>
      </w:r>
      <w:r w:rsidR="004C234D" w:rsidRPr="004C234D">
        <w:rPr>
          <w:sz w:val="24"/>
          <w:u w:val="single"/>
        </w:rPr>
        <w:t>车辆工程</w:t>
      </w:r>
      <w:r w:rsidR="004C234D" w:rsidRPr="004C234D">
        <w:rPr>
          <w:sz w:val="24"/>
          <w:u w:val="single"/>
        </w:rPr>
        <w:t xml:space="preserve">             </w:t>
      </w:r>
      <w:r w:rsidRPr="004C234D">
        <w:rPr>
          <w:color w:val="000000"/>
          <w:sz w:val="24"/>
          <w:u w:val="single"/>
        </w:rPr>
        <w:t xml:space="preserve"> </w:t>
      </w:r>
    </w:p>
    <w:p w14:paraId="2366DBE6" w14:textId="77777777" w:rsidR="0068318C" w:rsidRDefault="0000000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一、制定本大纲的依据</w:t>
      </w:r>
    </w:p>
    <w:p w14:paraId="3C0EC771" w14:textId="77777777" w:rsidR="0068318C" w:rsidRDefault="00000000">
      <w:pPr>
        <w:spacing w:line="360" w:lineRule="auto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ab/>
        <w:t>根据专业培养计划和</w:t>
      </w:r>
      <w:r>
        <w:rPr>
          <w:rFonts w:ascii="SimSun" w:hAnsi="SimSun" w:hint="eastAsia"/>
          <w:color w:val="000000"/>
          <w:szCs w:val="21"/>
        </w:rPr>
        <w:t>计算机程序设计</w:t>
      </w:r>
      <w:r>
        <w:rPr>
          <w:rFonts w:ascii="SimSun" w:hAnsi="SimSun" w:hint="eastAsia"/>
          <w:bCs/>
          <w:szCs w:val="21"/>
        </w:rPr>
        <w:t>课程教学大纲制定本实验教学大纲。</w:t>
      </w:r>
    </w:p>
    <w:p w14:paraId="1E061F6E" w14:textId="77777777" w:rsidR="0068318C" w:rsidRDefault="0000000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二、本实验课程的具体安排</w:t>
      </w:r>
    </w:p>
    <w:p w14:paraId="6BF08F95" w14:textId="77777777" w:rsidR="0068318C" w:rsidRDefault="00000000">
      <w:pPr>
        <w:spacing w:line="360" w:lineRule="auto"/>
        <w:jc w:val="center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实验项目的设置及学时分配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3420"/>
        <w:gridCol w:w="720"/>
        <w:gridCol w:w="720"/>
        <w:gridCol w:w="720"/>
        <w:gridCol w:w="720"/>
        <w:gridCol w:w="720"/>
      </w:tblGrid>
      <w:tr w:rsidR="0068318C" w14:paraId="1D561739" w14:textId="77777777">
        <w:tc>
          <w:tcPr>
            <w:tcW w:w="468" w:type="dxa"/>
            <w:vAlign w:val="center"/>
          </w:tcPr>
          <w:p w14:paraId="06C1320E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14:paraId="3CA9FE5B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实验项目和名称</w:t>
            </w:r>
          </w:p>
        </w:tc>
        <w:tc>
          <w:tcPr>
            <w:tcW w:w="3420" w:type="dxa"/>
            <w:vAlign w:val="center"/>
          </w:tcPr>
          <w:p w14:paraId="608FB688" w14:textId="77777777" w:rsidR="0068318C" w:rsidRDefault="00000000">
            <w:pPr>
              <w:spacing w:line="360" w:lineRule="auto"/>
              <w:ind w:firstLineChars="200" w:firstLine="420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内容简介（50字左右）</w:t>
            </w:r>
          </w:p>
        </w:tc>
        <w:tc>
          <w:tcPr>
            <w:tcW w:w="720" w:type="dxa"/>
            <w:vAlign w:val="center"/>
          </w:tcPr>
          <w:p w14:paraId="045A7892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实验学时</w:t>
            </w:r>
          </w:p>
        </w:tc>
        <w:tc>
          <w:tcPr>
            <w:tcW w:w="720" w:type="dxa"/>
            <w:vAlign w:val="center"/>
          </w:tcPr>
          <w:p w14:paraId="1DD02181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实验要求</w:t>
            </w:r>
          </w:p>
        </w:tc>
        <w:tc>
          <w:tcPr>
            <w:tcW w:w="720" w:type="dxa"/>
            <w:vAlign w:val="center"/>
          </w:tcPr>
          <w:p w14:paraId="54A208A3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实验类型</w:t>
            </w:r>
          </w:p>
        </w:tc>
        <w:tc>
          <w:tcPr>
            <w:tcW w:w="720" w:type="dxa"/>
            <w:vAlign w:val="center"/>
          </w:tcPr>
          <w:p w14:paraId="67322696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实验类别</w:t>
            </w:r>
          </w:p>
        </w:tc>
        <w:tc>
          <w:tcPr>
            <w:tcW w:w="720" w:type="dxa"/>
          </w:tcPr>
          <w:p w14:paraId="09FF2C60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每组人数</w:t>
            </w:r>
          </w:p>
        </w:tc>
      </w:tr>
      <w:tr w:rsidR="0068318C" w14:paraId="2AC75940" w14:textId="77777777">
        <w:trPr>
          <w:trHeight w:val="1060"/>
        </w:trPr>
        <w:tc>
          <w:tcPr>
            <w:tcW w:w="468" w:type="dxa"/>
          </w:tcPr>
          <w:p w14:paraId="0AC5AFF7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</w:p>
        </w:tc>
        <w:tc>
          <w:tcPr>
            <w:tcW w:w="1800" w:type="dxa"/>
          </w:tcPr>
          <w:p w14:paraId="5CFC4A6E" w14:textId="77777777" w:rsidR="0068318C" w:rsidRDefault="00000000">
            <w:pPr>
              <w:spacing w:line="360" w:lineRule="auto"/>
              <w:rPr>
                <w:rFonts w:ascii="SimSun" w:eastAsia="新細明體" w:hAnsi="SimSun"/>
                <w:bCs/>
                <w:szCs w:val="21"/>
              </w:rPr>
            </w:pPr>
            <w:r>
              <w:rPr>
                <w:rFonts w:ascii="新細明體" w:eastAsia="新細明體" w:hAnsi="新細明體" w:hint="eastAsia"/>
                <w:bCs/>
                <w:szCs w:val="21"/>
              </w:rPr>
              <w:t>熟悉电脑系统文书处理软件</w:t>
            </w:r>
            <w:r>
              <w:rPr>
                <w:rFonts w:ascii="SimSun" w:eastAsia="新細明體" w:hAnsi="SimSun" w:hint="eastAsia"/>
                <w:bCs/>
                <w:szCs w:val="21"/>
              </w:rPr>
              <w:t>C</w:t>
            </w:r>
            <w:r>
              <w:rPr>
                <w:rFonts w:ascii="SimSun" w:eastAsia="新細明體" w:hAnsi="SimSun"/>
                <w:bCs/>
                <w:szCs w:val="21"/>
              </w:rPr>
              <w:t>++</w:t>
            </w:r>
            <w:r>
              <w:rPr>
                <w:rFonts w:ascii="SimSun" w:eastAsia="新細明體" w:hAnsi="SimSun" w:hint="eastAsia"/>
                <w:bCs/>
                <w:szCs w:val="21"/>
              </w:rPr>
              <w:t>语言编程环境</w:t>
            </w:r>
          </w:p>
        </w:tc>
        <w:tc>
          <w:tcPr>
            <w:tcW w:w="3420" w:type="dxa"/>
          </w:tcPr>
          <w:p w14:paraId="55C04489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上机环境，熟悉E</w:t>
            </w:r>
            <w:r>
              <w:rPr>
                <w:rFonts w:ascii="SimSun" w:hAnsi="SimSun"/>
                <w:bCs/>
                <w:szCs w:val="21"/>
              </w:rPr>
              <w:t>XCEL</w:t>
            </w:r>
            <w:r>
              <w:rPr>
                <w:rFonts w:ascii="SimSun" w:hAnsi="SimSun" w:hint="eastAsia"/>
                <w:bCs/>
                <w:szCs w:val="21"/>
              </w:rPr>
              <w:t xml:space="preserve">, </w:t>
            </w:r>
            <w:proofErr w:type="spellStart"/>
            <w:r>
              <w:rPr>
                <w:rFonts w:ascii="SimSun" w:hAnsi="SimSun" w:hint="eastAsia"/>
                <w:bCs/>
                <w:szCs w:val="21"/>
              </w:rPr>
              <w:t>p</w:t>
            </w:r>
            <w:r>
              <w:rPr>
                <w:rFonts w:ascii="SimSun" w:hAnsi="SimSun"/>
                <w:bCs/>
                <w:szCs w:val="21"/>
              </w:rPr>
              <w:t>owerpoine</w:t>
            </w:r>
            <w:proofErr w:type="spellEnd"/>
            <w:r>
              <w:rPr>
                <w:rFonts w:ascii="SimSun" w:hAnsi="SimSun" w:hint="eastAsia"/>
                <w:bCs/>
                <w:szCs w:val="21"/>
              </w:rPr>
              <w:t>，掌握C++语言表达式的正确表示,掌握基础基本输入/输出语句的使用及程序基本架构及执行</w:t>
            </w:r>
          </w:p>
        </w:tc>
        <w:tc>
          <w:tcPr>
            <w:tcW w:w="720" w:type="dxa"/>
          </w:tcPr>
          <w:p w14:paraId="4C122F29" w14:textId="77777777" w:rsidR="0068318C" w:rsidRDefault="00000000">
            <w:pPr>
              <w:spacing w:line="360" w:lineRule="auto"/>
              <w:ind w:firstLineChars="147" w:firstLine="309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/>
                <w:bCs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14:paraId="70A8073E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选修</w:t>
            </w:r>
          </w:p>
        </w:tc>
        <w:tc>
          <w:tcPr>
            <w:tcW w:w="720" w:type="dxa"/>
            <w:vAlign w:val="center"/>
          </w:tcPr>
          <w:p w14:paraId="792ABD12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验证</w:t>
            </w:r>
          </w:p>
        </w:tc>
        <w:tc>
          <w:tcPr>
            <w:tcW w:w="720" w:type="dxa"/>
            <w:vAlign w:val="center"/>
          </w:tcPr>
          <w:p w14:paraId="77A45CF0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基础</w:t>
            </w:r>
          </w:p>
        </w:tc>
        <w:tc>
          <w:tcPr>
            <w:tcW w:w="720" w:type="dxa"/>
            <w:vAlign w:val="center"/>
          </w:tcPr>
          <w:p w14:paraId="778E57B3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</w:p>
        </w:tc>
      </w:tr>
      <w:tr w:rsidR="0068318C" w14:paraId="3903DAA5" w14:textId="77777777">
        <w:trPr>
          <w:trHeight w:val="1060"/>
        </w:trPr>
        <w:tc>
          <w:tcPr>
            <w:tcW w:w="468" w:type="dxa"/>
          </w:tcPr>
          <w:p w14:paraId="3CB7C364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2</w:t>
            </w:r>
          </w:p>
        </w:tc>
        <w:tc>
          <w:tcPr>
            <w:tcW w:w="1800" w:type="dxa"/>
          </w:tcPr>
          <w:p w14:paraId="70CFB6AE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数据类型与运算符</w:t>
            </w:r>
          </w:p>
        </w:tc>
        <w:tc>
          <w:tcPr>
            <w:tcW w:w="3420" w:type="dxa"/>
          </w:tcPr>
          <w:p w14:paraId="6BA02BDE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掌握C</w:t>
            </w:r>
            <w:r>
              <w:rPr>
                <w:rFonts w:ascii="SimSun" w:hAnsi="SimSun"/>
                <w:bCs/>
                <w:szCs w:val="21"/>
              </w:rPr>
              <w:t>++</w:t>
            </w:r>
            <w:r>
              <w:rPr>
                <w:rFonts w:ascii="SimSun" w:hAnsi="SimSun" w:hint="eastAsia"/>
                <w:bCs/>
                <w:szCs w:val="21"/>
              </w:rPr>
              <w:t>语言基本数据类型及其定义, 掌握C</w:t>
            </w:r>
            <w:r>
              <w:rPr>
                <w:rFonts w:ascii="SimSun" w:hAnsi="SimSun"/>
                <w:bCs/>
                <w:szCs w:val="21"/>
              </w:rPr>
              <w:t>++</w:t>
            </w:r>
            <w:r>
              <w:rPr>
                <w:rFonts w:ascii="SimSun" w:hAnsi="SimSun" w:hint="eastAsia"/>
                <w:bCs/>
                <w:szCs w:val="21"/>
              </w:rPr>
              <w:t>语言算术运算</w:t>
            </w:r>
            <w:proofErr w:type="gramStart"/>
            <w:r>
              <w:rPr>
                <w:rFonts w:ascii="SimSun" w:hAnsi="SimSun" w:hint="eastAsia"/>
                <w:bCs/>
                <w:szCs w:val="21"/>
              </w:rPr>
              <w:t>符及其</w:t>
            </w:r>
            <w:proofErr w:type="gramEnd"/>
            <w:r>
              <w:rPr>
                <w:rFonts w:ascii="SimSun" w:hAnsi="SimSun" w:hint="eastAsia"/>
                <w:bCs/>
                <w:szCs w:val="21"/>
              </w:rPr>
              <w:t>优先级,理解变量初始化与变量赋值</w:t>
            </w:r>
          </w:p>
        </w:tc>
        <w:tc>
          <w:tcPr>
            <w:tcW w:w="720" w:type="dxa"/>
          </w:tcPr>
          <w:p w14:paraId="7ABFCAD2" w14:textId="77777777" w:rsidR="0068318C" w:rsidRDefault="00000000">
            <w:pPr>
              <w:spacing w:line="360" w:lineRule="auto"/>
              <w:ind w:firstLineChars="147" w:firstLine="309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2</w:t>
            </w:r>
          </w:p>
        </w:tc>
        <w:tc>
          <w:tcPr>
            <w:tcW w:w="720" w:type="dxa"/>
            <w:vAlign w:val="center"/>
          </w:tcPr>
          <w:p w14:paraId="2AD4DF23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选修</w:t>
            </w:r>
          </w:p>
        </w:tc>
        <w:tc>
          <w:tcPr>
            <w:tcW w:w="720" w:type="dxa"/>
            <w:vAlign w:val="center"/>
          </w:tcPr>
          <w:p w14:paraId="43811D81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验证</w:t>
            </w:r>
          </w:p>
        </w:tc>
        <w:tc>
          <w:tcPr>
            <w:tcW w:w="720" w:type="dxa"/>
            <w:vAlign w:val="center"/>
          </w:tcPr>
          <w:p w14:paraId="4B55A4E5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基础</w:t>
            </w:r>
          </w:p>
        </w:tc>
        <w:tc>
          <w:tcPr>
            <w:tcW w:w="720" w:type="dxa"/>
            <w:vAlign w:val="center"/>
          </w:tcPr>
          <w:p w14:paraId="2FA3C686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</w:p>
        </w:tc>
      </w:tr>
      <w:tr w:rsidR="0068318C" w14:paraId="17850B0E" w14:textId="77777777">
        <w:trPr>
          <w:trHeight w:val="1060"/>
        </w:trPr>
        <w:tc>
          <w:tcPr>
            <w:tcW w:w="468" w:type="dxa"/>
          </w:tcPr>
          <w:p w14:paraId="63E7CF38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3</w:t>
            </w:r>
          </w:p>
        </w:tc>
        <w:tc>
          <w:tcPr>
            <w:tcW w:w="1800" w:type="dxa"/>
          </w:tcPr>
          <w:p w14:paraId="4F058B08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分支结构程序设计及异常处理</w:t>
            </w:r>
          </w:p>
        </w:tc>
        <w:tc>
          <w:tcPr>
            <w:tcW w:w="3420" w:type="dxa"/>
          </w:tcPr>
          <w:p w14:paraId="22B39D21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新細明體" w:eastAsia="新細明體" w:hAnsi="新細明體" w:hint="eastAsia"/>
                <w:bCs/>
                <w:szCs w:val="21"/>
              </w:rPr>
              <w:t>掌握</w:t>
            </w:r>
            <w:r>
              <w:rPr>
                <w:rFonts w:ascii="SimSun" w:hAnsi="SimSun" w:hint="eastAsia"/>
                <w:bCs/>
                <w:szCs w:val="21"/>
              </w:rPr>
              <w:t>if、switch语句的使用； if语句的嵌套使用；if多分支语句。</w:t>
            </w:r>
          </w:p>
          <w:p w14:paraId="5F9FD20E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了解异常处理机制，掌握异常处理的语法的使用方法。</w:t>
            </w:r>
          </w:p>
        </w:tc>
        <w:tc>
          <w:tcPr>
            <w:tcW w:w="720" w:type="dxa"/>
          </w:tcPr>
          <w:p w14:paraId="114A3F7A" w14:textId="77777777" w:rsidR="0068318C" w:rsidRDefault="00000000">
            <w:pPr>
              <w:spacing w:line="360" w:lineRule="auto"/>
              <w:ind w:firstLineChars="147" w:firstLine="309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2</w:t>
            </w:r>
          </w:p>
        </w:tc>
        <w:tc>
          <w:tcPr>
            <w:tcW w:w="720" w:type="dxa"/>
            <w:vAlign w:val="center"/>
          </w:tcPr>
          <w:p w14:paraId="6871DD5F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选修</w:t>
            </w:r>
          </w:p>
        </w:tc>
        <w:tc>
          <w:tcPr>
            <w:tcW w:w="720" w:type="dxa"/>
            <w:vAlign w:val="center"/>
          </w:tcPr>
          <w:p w14:paraId="73466C3C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验证</w:t>
            </w:r>
          </w:p>
        </w:tc>
        <w:tc>
          <w:tcPr>
            <w:tcW w:w="720" w:type="dxa"/>
            <w:vAlign w:val="center"/>
          </w:tcPr>
          <w:p w14:paraId="6FB33B1F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基础</w:t>
            </w:r>
          </w:p>
        </w:tc>
        <w:tc>
          <w:tcPr>
            <w:tcW w:w="720" w:type="dxa"/>
            <w:vAlign w:val="center"/>
          </w:tcPr>
          <w:p w14:paraId="49F001E2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</w:p>
        </w:tc>
      </w:tr>
      <w:tr w:rsidR="0068318C" w14:paraId="6394A17C" w14:textId="77777777">
        <w:trPr>
          <w:trHeight w:val="1060"/>
        </w:trPr>
        <w:tc>
          <w:tcPr>
            <w:tcW w:w="468" w:type="dxa"/>
          </w:tcPr>
          <w:p w14:paraId="6605C44B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lastRenderedPageBreak/>
              <w:t>4</w:t>
            </w:r>
          </w:p>
        </w:tc>
        <w:tc>
          <w:tcPr>
            <w:tcW w:w="1800" w:type="dxa"/>
          </w:tcPr>
          <w:p w14:paraId="06485188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循环结构程序设计</w:t>
            </w:r>
          </w:p>
        </w:tc>
        <w:tc>
          <w:tcPr>
            <w:tcW w:w="3420" w:type="dxa"/>
          </w:tcPr>
          <w:p w14:paraId="1F6C918B" w14:textId="77777777" w:rsidR="0068318C" w:rsidRDefault="00000000">
            <w:pPr>
              <w:spacing w:line="360" w:lineRule="auto"/>
              <w:rPr>
                <w:rFonts w:ascii="新細明體" w:eastAsia="新細明體" w:hAnsi="新細明體"/>
                <w:bCs/>
                <w:szCs w:val="21"/>
              </w:rPr>
            </w:pPr>
            <w:r>
              <w:rPr>
                <w:rFonts w:ascii="新細明體" w:eastAsia="新細明體" w:hAnsi="新細明體" w:hint="eastAsia"/>
                <w:bCs/>
                <w:szCs w:val="21"/>
              </w:rPr>
              <w:t>掌握while实现循环程序设计及其程序调试；do-while实现循环程序设计及其程序调试；for实现循环程序设计及其程序调试；掌握循环语句的嵌套使用。</w:t>
            </w:r>
          </w:p>
        </w:tc>
        <w:tc>
          <w:tcPr>
            <w:tcW w:w="720" w:type="dxa"/>
          </w:tcPr>
          <w:p w14:paraId="231851BF" w14:textId="77777777" w:rsidR="0068318C" w:rsidRDefault="00000000">
            <w:pPr>
              <w:spacing w:line="360" w:lineRule="auto"/>
              <w:ind w:firstLineChars="147" w:firstLine="309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2</w:t>
            </w:r>
          </w:p>
        </w:tc>
        <w:tc>
          <w:tcPr>
            <w:tcW w:w="720" w:type="dxa"/>
            <w:vAlign w:val="center"/>
          </w:tcPr>
          <w:p w14:paraId="7704D477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选修</w:t>
            </w:r>
          </w:p>
        </w:tc>
        <w:tc>
          <w:tcPr>
            <w:tcW w:w="720" w:type="dxa"/>
            <w:vAlign w:val="center"/>
          </w:tcPr>
          <w:p w14:paraId="0F57CF65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验证</w:t>
            </w:r>
          </w:p>
        </w:tc>
        <w:tc>
          <w:tcPr>
            <w:tcW w:w="720" w:type="dxa"/>
            <w:vAlign w:val="center"/>
          </w:tcPr>
          <w:p w14:paraId="36BC1A67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基础</w:t>
            </w:r>
          </w:p>
        </w:tc>
        <w:tc>
          <w:tcPr>
            <w:tcW w:w="720" w:type="dxa"/>
            <w:vAlign w:val="center"/>
          </w:tcPr>
          <w:p w14:paraId="694DAA8C" w14:textId="77777777" w:rsidR="0068318C" w:rsidRDefault="00000000">
            <w:pPr>
              <w:spacing w:line="360" w:lineRule="auto"/>
              <w:jc w:val="center"/>
              <w:rPr>
                <w:rFonts w:ascii="SimSun" w:eastAsia="新細明體" w:hAnsi="SimSun"/>
                <w:bCs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</w:p>
        </w:tc>
      </w:tr>
      <w:tr w:rsidR="0068318C" w14:paraId="78D071E8" w14:textId="77777777">
        <w:trPr>
          <w:trHeight w:val="878"/>
        </w:trPr>
        <w:tc>
          <w:tcPr>
            <w:tcW w:w="468" w:type="dxa"/>
          </w:tcPr>
          <w:p w14:paraId="58041013" w14:textId="77777777" w:rsidR="0068318C" w:rsidRDefault="00000000">
            <w:pPr>
              <w:spacing w:line="360" w:lineRule="auto"/>
              <w:ind w:firstLineChars="100" w:firstLine="210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   </w:t>
            </w:r>
            <w:r>
              <w:rPr>
                <w:rFonts w:ascii="SimSun" w:hAnsi="SimSun"/>
                <w:bCs/>
                <w:szCs w:val="21"/>
              </w:rPr>
              <w:t>5</w:t>
            </w:r>
          </w:p>
        </w:tc>
        <w:tc>
          <w:tcPr>
            <w:tcW w:w="1800" w:type="dxa"/>
          </w:tcPr>
          <w:p w14:paraId="2EE996AC" w14:textId="77777777" w:rsidR="0068318C" w:rsidRDefault="0068318C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</w:p>
          <w:p w14:paraId="5246224B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函数</w:t>
            </w:r>
          </w:p>
        </w:tc>
        <w:tc>
          <w:tcPr>
            <w:tcW w:w="3420" w:type="dxa"/>
          </w:tcPr>
          <w:p w14:paraId="679E80F8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掌握函数的定义程序设计，掌握并区别函数的值调用与引用调用，理解递归函数。</w:t>
            </w:r>
          </w:p>
        </w:tc>
        <w:tc>
          <w:tcPr>
            <w:tcW w:w="720" w:type="dxa"/>
          </w:tcPr>
          <w:p w14:paraId="46C68F3F" w14:textId="77777777" w:rsidR="0068318C" w:rsidRDefault="0068318C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</w:p>
          <w:p w14:paraId="4A7245F8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　</w:t>
            </w:r>
            <w:r>
              <w:rPr>
                <w:rFonts w:ascii="SimSun" w:hAnsi="SimSun"/>
                <w:bCs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14:paraId="1CF30C05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选修</w:t>
            </w:r>
          </w:p>
        </w:tc>
        <w:tc>
          <w:tcPr>
            <w:tcW w:w="720" w:type="dxa"/>
            <w:vAlign w:val="center"/>
          </w:tcPr>
          <w:p w14:paraId="3320D5E3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验证</w:t>
            </w:r>
          </w:p>
        </w:tc>
        <w:tc>
          <w:tcPr>
            <w:tcW w:w="720" w:type="dxa"/>
            <w:vAlign w:val="center"/>
          </w:tcPr>
          <w:p w14:paraId="0DBA368A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基础</w:t>
            </w:r>
          </w:p>
        </w:tc>
        <w:tc>
          <w:tcPr>
            <w:tcW w:w="720" w:type="dxa"/>
            <w:vAlign w:val="center"/>
          </w:tcPr>
          <w:p w14:paraId="3BCB1424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1</w:t>
            </w:r>
          </w:p>
        </w:tc>
      </w:tr>
      <w:tr w:rsidR="0068318C" w14:paraId="50DD0B38" w14:textId="77777777">
        <w:tc>
          <w:tcPr>
            <w:tcW w:w="468" w:type="dxa"/>
          </w:tcPr>
          <w:p w14:paraId="6FAEC066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   </w:t>
            </w:r>
            <w:r>
              <w:rPr>
                <w:rFonts w:ascii="SimSun" w:hAnsi="SimSun"/>
                <w:bCs/>
                <w:szCs w:val="21"/>
              </w:rPr>
              <w:t>6</w:t>
            </w:r>
          </w:p>
        </w:tc>
        <w:tc>
          <w:tcPr>
            <w:tcW w:w="1800" w:type="dxa"/>
          </w:tcPr>
          <w:p w14:paraId="1E17F148" w14:textId="77777777" w:rsidR="0068318C" w:rsidRDefault="0068318C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</w:p>
          <w:p w14:paraId="1790241C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数组</w:t>
            </w:r>
          </w:p>
        </w:tc>
        <w:tc>
          <w:tcPr>
            <w:tcW w:w="3420" w:type="dxa"/>
          </w:tcPr>
          <w:p w14:paraId="0FC60E8E" w14:textId="77777777" w:rsidR="0068318C" w:rsidRDefault="00000000">
            <w:pPr>
              <w:spacing w:line="360" w:lineRule="auto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掌握数组的定义与引用方法，掌握数组的基本应用算法，了解构造数据类型。</w:t>
            </w:r>
          </w:p>
        </w:tc>
        <w:tc>
          <w:tcPr>
            <w:tcW w:w="720" w:type="dxa"/>
          </w:tcPr>
          <w:p w14:paraId="3C2922E5" w14:textId="77777777" w:rsidR="0068318C" w:rsidRDefault="0068318C">
            <w:pPr>
              <w:spacing w:line="360" w:lineRule="auto"/>
              <w:ind w:firstLineChars="147" w:firstLine="309"/>
              <w:rPr>
                <w:rFonts w:ascii="SimSun" w:hAnsi="SimSun"/>
                <w:bCs/>
                <w:szCs w:val="21"/>
              </w:rPr>
            </w:pPr>
          </w:p>
          <w:p w14:paraId="112C85B5" w14:textId="77777777" w:rsidR="0068318C" w:rsidRDefault="00000000">
            <w:pPr>
              <w:spacing w:line="360" w:lineRule="auto"/>
              <w:ind w:firstLineChars="147" w:firstLine="309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/>
                <w:bCs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14:paraId="74123469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选修</w:t>
            </w:r>
          </w:p>
        </w:tc>
        <w:tc>
          <w:tcPr>
            <w:tcW w:w="720" w:type="dxa"/>
            <w:vAlign w:val="center"/>
          </w:tcPr>
          <w:p w14:paraId="7971A12B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验证</w:t>
            </w:r>
          </w:p>
        </w:tc>
        <w:tc>
          <w:tcPr>
            <w:tcW w:w="720" w:type="dxa"/>
            <w:vAlign w:val="center"/>
          </w:tcPr>
          <w:p w14:paraId="1740E6BC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基础</w:t>
            </w:r>
          </w:p>
        </w:tc>
        <w:tc>
          <w:tcPr>
            <w:tcW w:w="720" w:type="dxa"/>
            <w:vAlign w:val="center"/>
          </w:tcPr>
          <w:p w14:paraId="2FE0745E" w14:textId="77777777" w:rsidR="0068318C" w:rsidRDefault="00000000">
            <w:pPr>
              <w:spacing w:line="360" w:lineRule="auto"/>
              <w:jc w:val="center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1</w:t>
            </w:r>
          </w:p>
        </w:tc>
      </w:tr>
    </w:tbl>
    <w:p w14:paraId="4B0451B6" w14:textId="77777777" w:rsidR="0068318C" w:rsidRDefault="0000000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三、本实验课在该课程体系中的地位与作用</w:t>
      </w:r>
    </w:p>
    <w:p w14:paraId="7FBFA24F" w14:textId="77777777" w:rsidR="0068318C" w:rsidRDefault="00000000">
      <w:pPr>
        <w:spacing w:line="360" w:lineRule="auto"/>
        <w:ind w:firstLine="420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本课程是学生进行程序设计的主要课和，也是学生今后从事软件开发的基础课程，还是学习计算机其它专业课程（如数据结构，软件工程、面向对象的程序设计、编译原理等）的基础，程序设计基础（C++语言）课程是一门实践性很强的课程，需要同学们认真而扎实地练习，按时完成作业。</w:t>
      </w:r>
    </w:p>
    <w:p w14:paraId="75C29FD1" w14:textId="77777777" w:rsidR="0068318C" w:rsidRDefault="00000000">
      <w:pPr>
        <w:spacing w:line="360" w:lineRule="auto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ab/>
        <w:t>本实验课的任务是：使学生掌握C++语言的基本语法、基本操作、程序设计的基本概念与编程技术，并能运用所学知识解决实际问题，为以后学习面向对象的程序设计及其它专业课程打下扎实的基础。</w:t>
      </w:r>
    </w:p>
    <w:p w14:paraId="4679FD27" w14:textId="77777777" w:rsidR="0068318C" w:rsidRDefault="0000000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四、学生应达到的实验能力与标准</w:t>
      </w:r>
    </w:p>
    <w:p w14:paraId="50F18E1E" w14:textId="77777777" w:rsidR="0068318C" w:rsidRDefault="00000000">
      <w:pPr>
        <w:spacing w:line="360" w:lineRule="auto"/>
        <w:ind w:firstLineChars="250" w:firstLine="52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C++程序设计是信息科学领域中软件开发的一种非常重要的工具，学生通过实验应该能够体会运用C++进行程序设计的基本思想，掌握其基本的设计方法和技巧，掌握面向对象程序设计的思想模式。</w:t>
      </w:r>
    </w:p>
    <w:p w14:paraId="5DE603A4" w14:textId="77777777" w:rsidR="0068318C" w:rsidRDefault="0000000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五、讲授实验的基本理论与实验技术知识</w:t>
      </w:r>
    </w:p>
    <w:p w14:paraId="5C269640" w14:textId="77777777" w:rsidR="0068318C" w:rsidRDefault="00000000">
      <w:pPr>
        <w:spacing w:line="360" w:lineRule="auto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</w:t>
      </w:r>
      <w:proofErr w:type="gramStart"/>
      <w:r>
        <w:rPr>
          <w:rFonts w:ascii="SimSun" w:hAnsi="SimSun" w:hint="eastAsia"/>
          <w:bCs/>
          <w:szCs w:val="21"/>
        </w:rPr>
        <w:t>一</w:t>
      </w:r>
      <w:proofErr w:type="gramEnd"/>
      <w:r>
        <w:rPr>
          <w:rFonts w:ascii="SimSun" w:hAnsi="SimSun" w:hint="eastAsia"/>
          <w:bCs/>
          <w:szCs w:val="21"/>
        </w:rPr>
        <w:t xml:space="preserve"> 熟悉电脑系统文书处理软件C++语言编程环境 (</w:t>
      </w:r>
      <w:r>
        <w:rPr>
          <w:rFonts w:ascii="SimSun" w:hAnsi="SimSun"/>
          <w:bCs/>
          <w:szCs w:val="21"/>
        </w:rPr>
        <w:t>6</w:t>
      </w:r>
      <w:r>
        <w:rPr>
          <w:rFonts w:ascii="SimSun" w:hAnsi="SimSun" w:hint="eastAsia"/>
          <w:bCs/>
          <w:szCs w:val="21"/>
        </w:rPr>
        <w:t>课时)</w:t>
      </w:r>
    </w:p>
    <w:p w14:paraId="4F5EEFC3" w14:textId="77777777" w:rsidR="0068318C" w:rsidRDefault="00000000">
      <w:pPr>
        <w:pStyle w:val="a9"/>
        <w:numPr>
          <w:ilvl w:val="0"/>
          <w:numId w:val="1"/>
        </w:numPr>
        <w:spacing w:line="360" w:lineRule="auto"/>
        <w:ind w:leftChars="0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实验的基本内容</w:t>
      </w:r>
    </w:p>
    <w:p w14:paraId="0820F5DE" w14:textId="77777777" w:rsidR="0068318C" w:rsidRDefault="00000000">
      <w:pPr>
        <w:pStyle w:val="a9"/>
        <w:numPr>
          <w:ilvl w:val="0"/>
          <w:numId w:val="2"/>
        </w:numPr>
        <w:spacing w:line="360" w:lineRule="auto"/>
        <w:ind w:leftChars="0"/>
        <w:rPr>
          <w:rFonts w:eastAsia="新細明體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lastRenderedPageBreak/>
        <w:t>熟悉</w:t>
      </w:r>
      <w:r>
        <w:rPr>
          <w:rFonts w:ascii="新細明體" w:eastAsia="新細明體" w:hAnsi="新細明體" w:hint="eastAsia"/>
          <w:bCs/>
          <w:szCs w:val="21"/>
          <w:lang w:eastAsia="zh-TW"/>
        </w:rPr>
        <w:t>E</w:t>
      </w:r>
      <w:r>
        <w:rPr>
          <w:rFonts w:ascii="新細明體" w:eastAsia="新細明體" w:hAnsi="新細明體"/>
          <w:bCs/>
          <w:szCs w:val="21"/>
          <w:lang w:eastAsia="zh-TW"/>
        </w:rPr>
        <w:t>XCEL</w:t>
      </w:r>
      <w:r>
        <w:rPr>
          <w:rFonts w:ascii="SimSun" w:hAnsi="SimSun" w:hint="eastAsia"/>
          <w:bCs/>
          <w:szCs w:val="21"/>
        </w:rPr>
        <w:t>,</w:t>
      </w:r>
      <w:r>
        <w:rPr>
          <w:rFonts w:ascii="新細明體" w:eastAsia="新細明體" w:hAnsi="新細明體" w:hint="eastAsia"/>
          <w:bCs/>
          <w:szCs w:val="21"/>
          <w:lang w:eastAsia="zh-TW"/>
        </w:rPr>
        <w:t xml:space="preserve"> </w:t>
      </w:r>
      <w:proofErr w:type="spellStart"/>
      <w:r>
        <w:rPr>
          <w:rFonts w:ascii="新細明體" w:eastAsia="新細明體" w:hAnsi="新細明體" w:hint="eastAsia"/>
          <w:bCs/>
          <w:szCs w:val="21"/>
          <w:lang w:eastAsia="zh-TW"/>
        </w:rPr>
        <w:t>p</w:t>
      </w:r>
      <w:r>
        <w:rPr>
          <w:rFonts w:ascii="新細明體" w:eastAsia="新細明體" w:hAnsi="新細明體"/>
          <w:bCs/>
          <w:szCs w:val="21"/>
          <w:lang w:eastAsia="zh-TW"/>
        </w:rPr>
        <w:t>owerpoint</w:t>
      </w:r>
      <w:proofErr w:type="spellEnd"/>
      <w:r>
        <w:rPr>
          <w:rFonts w:ascii="新細明體" w:eastAsia="新細明體" w:hAnsi="新細明體" w:hint="eastAsia"/>
          <w:bCs/>
          <w:szCs w:val="21"/>
          <w:lang w:eastAsia="zh-TW"/>
        </w:rPr>
        <w:t>使用方法</w:t>
      </w:r>
    </w:p>
    <w:p w14:paraId="7384F9F2" w14:textId="77777777" w:rsidR="0068318C" w:rsidRDefault="00000000">
      <w:pPr>
        <w:pStyle w:val="a9"/>
        <w:numPr>
          <w:ilvl w:val="0"/>
          <w:numId w:val="2"/>
        </w:numPr>
        <w:spacing w:line="360" w:lineRule="auto"/>
        <w:ind w:leftChars="0"/>
        <w:rPr>
          <w:rFonts w:eastAsia="新細明體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t>熟悉</w:t>
      </w:r>
      <w:r>
        <w:rPr>
          <w:rFonts w:eastAsia="新細明體" w:hint="eastAsia"/>
          <w:bCs/>
          <w:szCs w:val="21"/>
        </w:rPr>
        <w:t>V</w:t>
      </w:r>
      <w:r>
        <w:rPr>
          <w:rFonts w:eastAsia="新細明體"/>
          <w:bCs/>
          <w:szCs w:val="21"/>
        </w:rPr>
        <w:t>C++6.0</w:t>
      </w:r>
      <w:r>
        <w:rPr>
          <w:rFonts w:eastAsia="新細明體" w:hint="eastAsia"/>
          <w:bCs/>
          <w:szCs w:val="21"/>
        </w:rPr>
        <w:t xml:space="preserve"> </w:t>
      </w:r>
      <w:r>
        <w:rPr>
          <w:rFonts w:eastAsia="新細明體" w:hint="eastAsia"/>
          <w:bCs/>
          <w:szCs w:val="21"/>
        </w:rPr>
        <w:t>及</w:t>
      </w:r>
      <w:r>
        <w:rPr>
          <w:rFonts w:eastAsia="新細明體" w:hint="eastAsia"/>
          <w:bCs/>
          <w:szCs w:val="21"/>
        </w:rPr>
        <w:t>D</w:t>
      </w:r>
      <w:r>
        <w:rPr>
          <w:rFonts w:eastAsia="新細明體"/>
          <w:bCs/>
          <w:szCs w:val="21"/>
        </w:rPr>
        <w:t>EV</w:t>
      </w:r>
      <w:r>
        <w:rPr>
          <w:rFonts w:eastAsia="新細明體" w:hint="eastAsia"/>
          <w:bCs/>
          <w:szCs w:val="21"/>
        </w:rPr>
        <w:t xml:space="preserve"> </w:t>
      </w:r>
      <w:r>
        <w:rPr>
          <w:rFonts w:eastAsia="新細明體"/>
          <w:bCs/>
          <w:szCs w:val="21"/>
        </w:rPr>
        <w:t>C++</w:t>
      </w:r>
      <w:r>
        <w:rPr>
          <w:rFonts w:eastAsia="新細明體" w:hint="eastAsia"/>
          <w:bCs/>
          <w:szCs w:val="21"/>
        </w:rPr>
        <w:t>软件环境</w:t>
      </w:r>
    </w:p>
    <w:p w14:paraId="4F75B0E0" w14:textId="77777777" w:rsidR="0068318C" w:rsidRDefault="00000000">
      <w:pPr>
        <w:pStyle w:val="a9"/>
        <w:numPr>
          <w:ilvl w:val="0"/>
          <w:numId w:val="2"/>
        </w:numPr>
        <w:spacing w:line="360" w:lineRule="auto"/>
        <w:ind w:leftChars="0"/>
        <w:rPr>
          <w:rFonts w:eastAsia="新細明體"/>
          <w:bCs/>
          <w:szCs w:val="21"/>
        </w:rPr>
      </w:pPr>
      <w:r>
        <w:rPr>
          <w:rFonts w:eastAsia="新細明體" w:hint="eastAsia"/>
          <w:bCs/>
          <w:szCs w:val="21"/>
        </w:rPr>
        <w:t>C++</w:t>
      </w:r>
      <w:r>
        <w:rPr>
          <w:rFonts w:eastAsia="新細明體" w:hint="eastAsia"/>
          <w:bCs/>
          <w:szCs w:val="21"/>
        </w:rPr>
        <w:t>程序的编辑、编译、连接和运行</w:t>
      </w:r>
    </w:p>
    <w:p w14:paraId="710F53DE" w14:textId="77777777" w:rsidR="0068318C" w:rsidRDefault="00000000">
      <w:pPr>
        <w:pStyle w:val="a9"/>
        <w:numPr>
          <w:ilvl w:val="0"/>
          <w:numId w:val="2"/>
        </w:numPr>
        <w:spacing w:line="360" w:lineRule="auto"/>
        <w:ind w:leftChars="0"/>
        <w:rPr>
          <w:bCs/>
          <w:szCs w:val="21"/>
        </w:rPr>
      </w:pPr>
      <w:proofErr w:type="spellStart"/>
      <w:r>
        <w:rPr>
          <w:rFonts w:eastAsia="新細明體" w:hint="eastAsia"/>
          <w:bCs/>
          <w:szCs w:val="21"/>
        </w:rPr>
        <w:t>c</w:t>
      </w:r>
      <w:r>
        <w:rPr>
          <w:rFonts w:eastAsia="新細明體"/>
          <w:bCs/>
          <w:szCs w:val="21"/>
        </w:rPr>
        <w:t>out</w:t>
      </w:r>
      <w:proofErr w:type="spellEnd"/>
      <w:r>
        <w:rPr>
          <w:rFonts w:hint="eastAsia"/>
          <w:bCs/>
          <w:szCs w:val="21"/>
        </w:rPr>
        <w:t>和</w:t>
      </w:r>
      <w:proofErr w:type="spellStart"/>
      <w:r>
        <w:rPr>
          <w:bCs/>
          <w:szCs w:val="21"/>
        </w:rPr>
        <w:t>cin</w:t>
      </w:r>
      <w:proofErr w:type="spellEnd"/>
      <w:r>
        <w:rPr>
          <w:rFonts w:hint="eastAsia"/>
          <w:bCs/>
          <w:szCs w:val="21"/>
        </w:rPr>
        <w:t>的使用方法。</w:t>
      </w:r>
    </w:p>
    <w:p w14:paraId="74116B53" w14:textId="77777777" w:rsidR="0068318C" w:rsidRDefault="00000000">
      <w:pPr>
        <w:pStyle w:val="a9"/>
        <w:numPr>
          <w:ilvl w:val="0"/>
          <w:numId w:val="2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简单的</w:t>
      </w:r>
      <w:r>
        <w:rPr>
          <w:rFonts w:hint="eastAsia"/>
          <w:bCs/>
          <w:szCs w:val="21"/>
        </w:rPr>
        <w:t>C++</w:t>
      </w:r>
      <w:r>
        <w:rPr>
          <w:rFonts w:hint="eastAsia"/>
          <w:bCs/>
          <w:szCs w:val="21"/>
        </w:rPr>
        <w:t>程序的编程方法。</w:t>
      </w:r>
    </w:p>
    <w:p w14:paraId="5B4F3CC5" w14:textId="77777777" w:rsidR="0068318C" w:rsidRDefault="0068318C">
      <w:pPr>
        <w:pStyle w:val="a9"/>
        <w:spacing w:line="360" w:lineRule="auto"/>
        <w:ind w:leftChars="0" w:left="1080"/>
        <w:rPr>
          <w:rFonts w:eastAsia="新細明體"/>
          <w:bCs/>
          <w:szCs w:val="21"/>
        </w:rPr>
      </w:pPr>
    </w:p>
    <w:p w14:paraId="09DB47E2" w14:textId="77777777" w:rsidR="0068318C" w:rsidRDefault="00000000">
      <w:pPr>
        <w:pStyle w:val="a9"/>
        <w:numPr>
          <w:ilvl w:val="0"/>
          <w:numId w:val="1"/>
        </w:numPr>
        <w:spacing w:line="360" w:lineRule="auto"/>
        <w:ind w:leftChars="0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实验的基本要求</w:t>
      </w:r>
    </w:p>
    <w:p w14:paraId="3C61554F" w14:textId="77777777" w:rsidR="0068318C" w:rsidRDefault="00000000">
      <w:pPr>
        <w:pStyle w:val="a9"/>
        <w:numPr>
          <w:ilvl w:val="0"/>
          <w:numId w:val="3"/>
        </w:numPr>
        <w:spacing w:line="360" w:lineRule="auto"/>
        <w:ind w:leftChars="0"/>
        <w:rPr>
          <w:rFonts w:eastAsia="新細明體"/>
          <w:bCs/>
          <w:szCs w:val="21"/>
          <w:lang w:eastAsia="zh-TW"/>
        </w:rPr>
      </w:pPr>
      <w:r>
        <w:rPr>
          <w:rFonts w:ascii="新細明體" w:eastAsia="新細明體" w:hAnsi="新細明體" w:hint="eastAsia"/>
          <w:bCs/>
          <w:szCs w:val="21"/>
        </w:rPr>
        <w:t>掌握</w:t>
      </w:r>
      <w:r>
        <w:rPr>
          <w:rFonts w:eastAsia="新細明體" w:hint="eastAsia"/>
          <w:bCs/>
          <w:szCs w:val="21"/>
          <w:lang w:eastAsia="zh-TW"/>
        </w:rPr>
        <w:t>C</w:t>
      </w:r>
      <w:r>
        <w:rPr>
          <w:rFonts w:eastAsia="新細明體"/>
          <w:bCs/>
          <w:szCs w:val="21"/>
          <w:lang w:eastAsia="zh-TW"/>
        </w:rPr>
        <w:t>++</w:t>
      </w:r>
      <w:r>
        <w:rPr>
          <w:rFonts w:eastAsia="新細明體" w:hint="eastAsia"/>
          <w:bCs/>
          <w:szCs w:val="21"/>
          <w:lang w:eastAsia="zh-TW"/>
        </w:rPr>
        <w:t>软件环境</w:t>
      </w:r>
    </w:p>
    <w:p w14:paraId="7D1297FB" w14:textId="77777777" w:rsidR="0068318C" w:rsidRDefault="00000000">
      <w:pPr>
        <w:pStyle w:val="a9"/>
        <w:numPr>
          <w:ilvl w:val="0"/>
          <w:numId w:val="3"/>
        </w:numPr>
        <w:spacing w:line="360" w:lineRule="auto"/>
        <w:ind w:leftChars="0"/>
        <w:rPr>
          <w:rFonts w:eastAsia="新細明體"/>
          <w:bCs/>
          <w:szCs w:val="21"/>
        </w:rPr>
      </w:pPr>
      <w:r>
        <w:rPr>
          <w:rFonts w:eastAsia="新細明體" w:hint="eastAsia"/>
          <w:bCs/>
          <w:szCs w:val="21"/>
        </w:rPr>
        <w:t>掌握</w:t>
      </w:r>
      <w:r>
        <w:rPr>
          <w:rFonts w:eastAsia="新細明體" w:hint="eastAsia"/>
          <w:bCs/>
          <w:szCs w:val="21"/>
        </w:rPr>
        <w:t>C++</w:t>
      </w:r>
      <w:r>
        <w:rPr>
          <w:rFonts w:eastAsia="新細明體" w:hint="eastAsia"/>
          <w:bCs/>
          <w:szCs w:val="21"/>
        </w:rPr>
        <w:t>程序的编辑、编译、连接和运行</w:t>
      </w:r>
    </w:p>
    <w:p w14:paraId="4D5D61AF" w14:textId="77777777" w:rsidR="0068318C" w:rsidRDefault="00000000">
      <w:pPr>
        <w:pStyle w:val="a9"/>
        <w:numPr>
          <w:ilvl w:val="0"/>
          <w:numId w:val="3"/>
        </w:numPr>
        <w:spacing w:line="360" w:lineRule="auto"/>
        <w:ind w:leftChars="0"/>
        <w:rPr>
          <w:rFonts w:eastAsia="新細明體"/>
          <w:bCs/>
          <w:szCs w:val="21"/>
        </w:rPr>
      </w:pPr>
      <w:r>
        <w:rPr>
          <w:rFonts w:ascii="SimSun" w:hAnsi="SimSun" w:hint="eastAsia"/>
          <w:bCs/>
          <w:szCs w:val="21"/>
        </w:rPr>
        <w:t>掌握C++语言表达式的正确表示。</w:t>
      </w:r>
    </w:p>
    <w:p w14:paraId="127946D3" w14:textId="77777777" w:rsidR="0068318C" w:rsidRDefault="00000000">
      <w:pPr>
        <w:pStyle w:val="a9"/>
        <w:numPr>
          <w:ilvl w:val="0"/>
          <w:numId w:val="3"/>
        </w:numPr>
        <w:spacing w:line="360" w:lineRule="auto"/>
        <w:ind w:leftChars="0"/>
        <w:rPr>
          <w:rFonts w:eastAsia="新細明體"/>
          <w:bCs/>
          <w:szCs w:val="21"/>
        </w:rPr>
      </w:pPr>
      <w:r>
        <w:rPr>
          <w:rFonts w:ascii="SimSun" w:hAnsi="SimSun" w:hint="eastAsia"/>
          <w:bCs/>
          <w:szCs w:val="21"/>
        </w:rPr>
        <w:t>掌握基础基本输入/输出语句的使用。</w:t>
      </w:r>
    </w:p>
    <w:p w14:paraId="519ED4BC" w14:textId="77777777" w:rsidR="0068318C" w:rsidRDefault="00000000">
      <w:pPr>
        <w:spacing w:line="360" w:lineRule="auto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3．实验的仪器设备与耗材</w:t>
      </w:r>
    </w:p>
    <w:p w14:paraId="55540018" w14:textId="77777777" w:rsidR="0068318C" w:rsidRDefault="00000000">
      <w:pPr>
        <w:spacing w:line="360" w:lineRule="auto"/>
        <w:rPr>
          <w:rFonts w:eastAsia="新細明體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微机、</w:t>
      </w:r>
      <w:r>
        <w:rPr>
          <w:rFonts w:hint="eastAsia"/>
          <w:bCs/>
          <w:szCs w:val="21"/>
        </w:rPr>
        <w:t>Windows</w:t>
      </w:r>
      <w:r>
        <w:rPr>
          <w:rFonts w:hint="eastAsia"/>
          <w:bCs/>
          <w:szCs w:val="21"/>
        </w:rPr>
        <w:t>操作系统、</w:t>
      </w:r>
      <w:r>
        <w:rPr>
          <w:rFonts w:hint="eastAsia"/>
          <w:bCs/>
          <w:szCs w:val="21"/>
        </w:rPr>
        <w:t>VC++6.0</w:t>
      </w:r>
      <w:r>
        <w:rPr>
          <w:rFonts w:hint="eastAsia"/>
          <w:bCs/>
          <w:szCs w:val="21"/>
        </w:rPr>
        <w:t>、</w:t>
      </w:r>
      <w:r>
        <w:rPr>
          <w:rFonts w:eastAsia="新細明體" w:hint="eastAsia"/>
          <w:bCs/>
          <w:szCs w:val="21"/>
        </w:rPr>
        <w:t>D</w:t>
      </w:r>
      <w:r>
        <w:rPr>
          <w:rFonts w:eastAsia="新細明體"/>
          <w:bCs/>
          <w:szCs w:val="21"/>
        </w:rPr>
        <w:t>ev C++</w:t>
      </w:r>
    </w:p>
    <w:p w14:paraId="129483B8" w14:textId="77777777" w:rsidR="0068318C" w:rsidRDefault="00000000">
      <w:pPr>
        <w:spacing w:line="360" w:lineRule="auto"/>
        <w:rPr>
          <w:rFonts w:ascii="SimHei" w:eastAsia="SimHei" w:hAnsi="SimHei" w:cs="SimHei"/>
          <w:bCs/>
          <w:szCs w:val="21"/>
        </w:rPr>
      </w:pPr>
      <w:r>
        <w:rPr>
          <w:rFonts w:ascii="SimHei" w:eastAsia="SimHei" w:hAnsi="SimHei" w:cs="SimHei" w:hint="eastAsia"/>
          <w:bCs/>
          <w:szCs w:val="21"/>
        </w:rPr>
        <w:t>实验</w:t>
      </w:r>
      <w:r>
        <w:rPr>
          <w:rFonts w:ascii="新細明體" w:eastAsia="新細明體" w:hAnsi="新細明體" w:cs="SimHei" w:hint="eastAsia"/>
          <w:bCs/>
          <w:szCs w:val="21"/>
        </w:rPr>
        <w:t>三</w:t>
      </w:r>
      <w:r>
        <w:rPr>
          <w:rFonts w:ascii="SimHei" w:eastAsia="SimHei" w:hAnsi="SimHei" w:cs="SimHei" w:hint="eastAsia"/>
          <w:bCs/>
          <w:szCs w:val="21"/>
        </w:rPr>
        <w:t xml:space="preserve"> 数据类型与运算符(</w:t>
      </w:r>
      <w:r>
        <w:rPr>
          <w:rFonts w:ascii="SimHei" w:eastAsia="SimHei" w:hAnsi="SimHei" w:cs="SimHei"/>
          <w:bCs/>
          <w:szCs w:val="21"/>
        </w:rPr>
        <w:t>2</w:t>
      </w:r>
      <w:r>
        <w:rPr>
          <w:rFonts w:ascii="SimHei" w:eastAsia="SimHei" w:hAnsi="SimHei" w:cs="SimHei" w:hint="eastAsia"/>
          <w:bCs/>
          <w:szCs w:val="21"/>
        </w:rPr>
        <w:t>课时)</w:t>
      </w:r>
    </w:p>
    <w:p w14:paraId="668DEC01" w14:textId="77777777" w:rsidR="0068318C" w:rsidRDefault="00000000">
      <w:pPr>
        <w:pStyle w:val="a9"/>
        <w:numPr>
          <w:ilvl w:val="0"/>
          <w:numId w:val="4"/>
        </w:numPr>
        <w:spacing w:line="360" w:lineRule="auto"/>
        <w:ind w:leftChars="0"/>
        <w:rPr>
          <w:rFonts w:ascii="SimSun" w:hAnsi="SimSun"/>
          <w:bCs/>
          <w:szCs w:val="21"/>
        </w:rPr>
      </w:pPr>
      <w:bookmarkStart w:id="3" w:name="_Hlk131550665"/>
      <w:r>
        <w:rPr>
          <w:rFonts w:ascii="SimSun" w:hAnsi="SimSun" w:hint="eastAsia"/>
          <w:bCs/>
          <w:szCs w:val="21"/>
        </w:rPr>
        <w:t>实验的基本内容</w:t>
      </w:r>
    </w:p>
    <w:bookmarkEnd w:id="3"/>
    <w:p w14:paraId="6DA3CB1C" w14:textId="77777777" w:rsidR="0068318C" w:rsidRDefault="00000000">
      <w:pPr>
        <w:pStyle w:val="a9"/>
        <w:numPr>
          <w:ilvl w:val="0"/>
          <w:numId w:val="5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C</w:t>
      </w:r>
      <w:r>
        <w:rPr>
          <w:bCs/>
          <w:szCs w:val="21"/>
        </w:rPr>
        <w:t>++</w:t>
      </w:r>
      <w:r>
        <w:rPr>
          <w:rFonts w:hint="eastAsia"/>
          <w:bCs/>
          <w:szCs w:val="21"/>
        </w:rPr>
        <w:t>语言基本数据类型及其定义</w:t>
      </w:r>
    </w:p>
    <w:p w14:paraId="3FB3EED4" w14:textId="77777777" w:rsidR="0068318C" w:rsidRDefault="00000000">
      <w:pPr>
        <w:pStyle w:val="a9"/>
        <w:numPr>
          <w:ilvl w:val="0"/>
          <w:numId w:val="5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C</w:t>
      </w:r>
      <w:r>
        <w:rPr>
          <w:bCs/>
          <w:szCs w:val="21"/>
        </w:rPr>
        <w:t>++</w:t>
      </w:r>
      <w:r>
        <w:rPr>
          <w:rFonts w:hint="eastAsia"/>
          <w:bCs/>
          <w:szCs w:val="21"/>
        </w:rPr>
        <w:t>语言算术运算</w:t>
      </w:r>
      <w:proofErr w:type="gramStart"/>
      <w:r>
        <w:rPr>
          <w:rFonts w:hint="eastAsia"/>
          <w:bCs/>
          <w:szCs w:val="21"/>
        </w:rPr>
        <w:t>符及其</w:t>
      </w:r>
      <w:proofErr w:type="gramEnd"/>
      <w:r>
        <w:rPr>
          <w:rFonts w:hint="eastAsia"/>
          <w:bCs/>
          <w:szCs w:val="21"/>
        </w:rPr>
        <w:t>优先级</w:t>
      </w:r>
    </w:p>
    <w:p w14:paraId="74DE0604" w14:textId="77777777" w:rsidR="0068318C" w:rsidRDefault="00000000">
      <w:pPr>
        <w:pStyle w:val="a9"/>
        <w:numPr>
          <w:ilvl w:val="0"/>
          <w:numId w:val="5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变量初始化与变量赋值</w:t>
      </w:r>
    </w:p>
    <w:p w14:paraId="0499C0D7" w14:textId="77777777" w:rsidR="0068318C" w:rsidRDefault="00000000">
      <w:pPr>
        <w:pStyle w:val="a9"/>
        <w:numPr>
          <w:ilvl w:val="0"/>
          <w:numId w:val="4"/>
        </w:numPr>
        <w:spacing w:line="360" w:lineRule="auto"/>
        <w:ind w:leftChars="0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实验的基本要求</w:t>
      </w:r>
    </w:p>
    <w:p w14:paraId="1987B579" w14:textId="77777777" w:rsidR="0068318C" w:rsidRDefault="00000000">
      <w:pPr>
        <w:pStyle w:val="a9"/>
        <w:numPr>
          <w:ilvl w:val="0"/>
          <w:numId w:val="6"/>
        </w:numPr>
        <w:spacing w:line="360" w:lineRule="auto"/>
        <w:ind w:leftChars="0"/>
        <w:rPr>
          <w:rFonts w:ascii="新細明體" w:eastAsiaTheme="minorEastAsia" w:hAnsi="新細明體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t>了解C语言基本数据类型及其定义</w:t>
      </w:r>
    </w:p>
    <w:p w14:paraId="0649B3BC" w14:textId="77777777" w:rsidR="0068318C" w:rsidRDefault="00000000">
      <w:pPr>
        <w:pStyle w:val="a9"/>
        <w:numPr>
          <w:ilvl w:val="0"/>
          <w:numId w:val="6"/>
        </w:numPr>
        <w:spacing w:line="360" w:lineRule="auto"/>
        <w:ind w:leftChars="0"/>
        <w:rPr>
          <w:rFonts w:ascii="新細明體" w:eastAsiaTheme="minorEastAsia" w:hAnsi="新細明體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t>掌握基本数据类型</w:t>
      </w:r>
    </w:p>
    <w:p w14:paraId="5480DF6E" w14:textId="77777777" w:rsidR="0068318C" w:rsidRDefault="00000000">
      <w:pPr>
        <w:pStyle w:val="a9"/>
        <w:numPr>
          <w:ilvl w:val="0"/>
          <w:numId w:val="6"/>
        </w:numPr>
        <w:spacing w:line="360" w:lineRule="auto"/>
        <w:ind w:leftChars="0"/>
        <w:rPr>
          <w:rFonts w:ascii="新細明體" w:eastAsiaTheme="minorEastAsia" w:hAnsi="新細明體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t>掌握C语言算术运算</w:t>
      </w:r>
      <w:proofErr w:type="gramStart"/>
      <w:r>
        <w:rPr>
          <w:rFonts w:ascii="新細明體" w:eastAsia="新細明體" w:hAnsi="新細明體" w:hint="eastAsia"/>
          <w:bCs/>
          <w:szCs w:val="21"/>
        </w:rPr>
        <w:t>符及其</w:t>
      </w:r>
      <w:proofErr w:type="gramEnd"/>
      <w:r>
        <w:rPr>
          <w:rFonts w:ascii="新細明體" w:eastAsia="新細明體" w:hAnsi="新細明體" w:hint="eastAsia"/>
          <w:bCs/>
          <w:szCs w:val="21"/>
        </w:rPr>
        <w:t>优先级</w:t>
      </w:r>
    </w:p>
    <w:p w14:paraId="6F085846" w14:textId="77777777" w:rsidR="0068318C" w:rsidRDefault="00000000">
      <w:pPr>
        <w:pStyle w:val="a9"/>
        <w:numPr>
          <w:ilvl w:val="0"/>
          <w:numId w:val="6"/>
        </w:numPr>
        <w:spacing w:line="360" w:lineRule="auto"/>
        <w:ind w:leftChars="0"/>
        <w:rPr>
          <w:rFonts w:ascii="新細明體" w:eastAsiaTheme="minorEastAsia" w:hAnsi="新細明體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t>掌握表达式的求值规则</w:t>
      </w:r>
    </w:p>
    <w:p w14:paraId="2E2F630D" w14:textId="77777777" w:rsidR="0068318C" w:rsidRDefault="00000000">
      <w:pPr>
        <w:pStyle w:val="a9"/>
        <w:numPr>
          <w:ilvl w:val="0"/>
          <w:numId w:val="6"/>
        </w:numPr>
        <w:spacing w:line="360" w:lineRule="auto"/>
        <w:ind w:leftChars="0"/>
        <w:rPr>
          <w:rFonts w:ascii="SimSun" w:eastAsiaTheme="minorEastAsia" w:hAnsi="SimSun"/>
          <w:bCs/>
          <w:szCs w:val="21"/>
        </w:rPr>
      </w:pPr>
      <w:r>
        <w:rPr>
          <w:rFonts w:ascii="新細明體" w:eastAsia="新細明體" w:hAnsi="新細明體" w:hint="eastAsia"/>
          <w:bCs/>
          <w:szCs w:val="21"/>
        </w:rPr>
        <w:t>掌握变量初始化与变量赋值</w:t>
      </w:r>
    </w:p>
    <w:p w14:paraId="6AF7B9AB" w14:textId="77777777" w:rsidR="0068318C" w:rsidRDefault="00000000">
      <w:pPr>
        <w:pStyle w:val="a9"/>
        <w:numPr>
          <w:ilvl w:val="0"/>
          <w:numId w:val="1"/>
        </w:numPr>
        <w:spacing w:line="360" w:lineRule="auto"/>
        <w:ind w:leftChars="0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实验的仪器设备与耗材</w:t>
      </w:r>
    </w:p>
    <w:p w14:paraId="3C9ACE0E" w14:textId="77777777" w:rsidR="0068318C" w:rsidRDefault="00000000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微机、</w:t>
      </w:r>
      <w:r>
        <w:rPr>
          <w:rFonts w:hint="eastAsia"/>
          <w:bCs/>
          <w:szCs w:val="21"/>
        </w:rPr>
        <w:t>Windows</w:t>
      </w:r>
      <w:r>
        <w:rPr>
          <w:rFonts w:hint="eastAsia"/>
          <w:bCs/>
          <w:szCs w:val="21"/>
        </w:rPr>
        <w:t>操作系统、</w:t>
      </w:r>
      <w:r>
        <w:rPr>
          <w:rFonts w:hint="eastAsia"/>
          <w:bCs/>
          <w:szCs w:val="21"/>
        </w:rPr>
        <w:t>VC++6.0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Dev C++</w:t>
      </w:r>
    </w:p>
    <w:p w14:paraId="19DFCF85" w14:textId="77777777" w:rsidR="0068318C" w:rsidRDefault="00000000">
      <w:pPr>
        <w:spacing w:line="360" w:lineRule="auto"/>
        <w:rPr>
          <w:rFonts w:ascii="SimHei" w:eastAsia="SimHei" w:hAnsi="SimHei" w:cs="SimHei"/>
          <w:bCs/>
          <w:szCs w:val="21"/>
        </w:rPr>
      </w:pPr>
      <w:r>
        <w:rPr>
          <w:rFonts w:ascii="SimHei" w:eastAsia="SimHei" w:hAnsi="SimHei" w:cs="SimHei" w:hint="eastAsia"/>
          <w:bCs/>
          <w:szCs w:val="21"/>
        </w:rPr>
        <w:t>实验</w:t>
      </w:r>
      <w:r>
        <w:rPr>
          <w:rFonts w:ascii="新細明體" w:eastAsia="新細明體" w:hAnsi="新細明體" w:cs="SimHei" w:hint="eastAsia"/>
          <w:bCs/>
          <w:szCs w:val="21"/>
        </w:rPr>
        <w:t>四</w:t>
      </w:r>
      <w:r>
        <w:rPr>
          <w:rFonts w:ascii="SimHei" w:eastAsia="SimHei" w:hAnsi="SimHei" w:cs="SimHei" w:hint="eastAsia"/>
          <w:bCs/>
          <w:szCs w:val="21"/>
        </w:rPr>
        <w:t xml:space="preserve"> </w:t>
      </w:r>
      <w:r>
        <w:rPr>
          <w:rFonts w:ascii="SimSun" w:hAnsi="SimSun" w:hint="eastAsia"/>
          <w:bCs/>
          <w:szCs w:val="21"/>
        </w:rPr>
        <w:t>分支结构程序设计及异常处理</w:t>
      </w:r>
      <w:r>
        <w:rPr>
          <w:rFonts w:ascii="SimHei" w:eastAsia="SimHei" w:hAnsi="SimHei" w:cs="SimHei" w:hint="eastAsia"/>
          <w:bCs/>
          <w:szCs w:val="21"/>
        </w:rPr>
        <w:t>(</w:t>
      </w:r>
      <w:r>
        <w:rPr>
          <w:rFonts w:ascii="SimHei" w:eastAsia="SimHei" w:hAnsi="SimHei" w:cs="SimHei"/>
          <w:bCs/>
          <w:szCs w:val="21"/>
        </w:rPr>
        <w:t>2</w:t>
      </w:r>
      <w:r>
        <w:rPr>
          <w:rFonts w:ascii="SimHei" w:eastAsia="SimHei" w:hAnsi="SimHei" w:cs="SimHei" w:hint="eastAsia"/>
          <w:bCs/>
          <w:szCs w:val="21"/>
        </w:rPr>
        <w:t>课时)</w:t>
      </w:r>
    </w:p>
    <w:p w14:paraId="3A28F264" w14:textId="77777777" w:rsidR="0068318C" w:rsidRDefault="00000000">
      <w:pPr>
        <w:pStyle w:val="a9"/>
        <w:numPr>
          <w:ilvl w:val="0"/>
          <w:numId w:val="7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实验的基本内容</w:t>
      </w:r>
    </w:p>
    <w:p w14:paraId="4FE7AE55" w14:textId="77777777" w:rsidR="0068318C" w:rsidRDefault="00000000">
      <w:pPr>
        <w:pStyle w:val="a9"/>
        <w:numPr>
          <w:ilvl w:val="0"/>
          <w:numId w:val="8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if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switch</w:t>
      </w:r>
      <w:r>
        <w:rPr>
          <w:rFonts w:hint="eastAsia"/>
          <w:bCs/>
          <w:szCs w:val="21"/>
        </w:rPr>
        <w:t>语句的使用；</w:t>
      </w:r>
      <w:r>
        <w:rPr>
          <w:rFonts w:hint="eastAsia"/>
          <w:bCs/>
          <w:szCs w:val="21"/>
        </w:rPr>
        <w:t xml:space="preserve"> </w:t>
      </w:r>
    </w:p>
    <w:p w14:paraId="0617E214" w14:textId="77777777" w:rsidR="0068318C" w:rsidRDefault="00000000">
      <w:pPr>
        <w:pStyle w:val="a9"/>
        <w:numPr>
          <w:ilvl w:val="0"/>
          <w:numId w:val="8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if</w:t>
      </w:r>
      <w:r>
        <w:rPr>
          <w:rFonts w:hint="eastAsia"/>
          <w:bCs/>
          <w:szCs w:val="21"/>
        </w:rPr>
        <w:t>语句的嵌套使用</w:t>
      </w:r>
    </w:p>
    <w:p w14:paraId="5D48BBA8" w14:textId="77777777" w:rsidR="0068318C" w:rsidRDefault="00000000">
      <w:pPr>
        <w:pStyle w:val="a9"/>
        <w:numPr>
          <w:ilvl w:val="0"/>
          <w:numId w:val="8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if</w:t>
      </w:r>
      <w:r>
        <w:rPr>
          <w:rFonts w:hint="eastAsia"/>
          <w:bCs/>
          <w:szCs w:val="21"/>
        </w:rPr>
        <w:t>多分支语句</w:t>
      </w:r>
    </w:p>
    <w:p w14:paraId="4A54042E" w14:textId="77777777" w:rsidR="0068318C" w:rsidRDefault="00000000">
      <w:pPr>
        <w:pStyle w:val="a9"/>
        <w:numPr>
          <w:ilvl w:val="0"/>
          <w:numId w:val="8"/>
        </w:numPr>
        <w:spacing w:line="360" w:lineRule="auto"/>
        <w:ind w:leftChars="0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异常处理机制的实现</w:t>
      </w:r>
    </w:p>
    <w:p w14:paraId="143144FC" w14:textId="77777777" w:rsidR="0068318C" w:rsidRDefault="00000000">
      <w:pPr>
        <w:pStyle w:val="a9"/>
        <w:numPr>
          <w:ilvl w:val="0"/>
          <w:numId w:val="8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异常处理的执行过程</w:t>
      </w:r>
    </w:p>
    <w:p w14:paraId="41303D15" w14:textId="77777777" w:rsidR="0068318C" w:rsidRDefault="00000000">
      <w:pPr>
        <w:pStyle w:val="a9"/>
        <w:numPr>
          <w:ilvl w:val="0"/>
          <w:numId w:val="7"/>
        </w:numPr>
        <w:spacing w:line="360" w:lineRule="auto"/>
        <w:ind w:leftChars="0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实验的基本要求</w:t>
      </w:r>
    </w:p>
    <w:p w14:paraId="72A417AE" w14:textId="77777777" w:rsidR="0068318C" w:rsidRDefault="00000000">
      <w:pPr>
        <w:pStyle w:val="a9"/>
        <w:numPr>
          <w:ilvl w:val="0"/>
          <w:numId w:val="9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rFonts w:hint="eastAsia"/>
          <w:bCs/>
          <w:szCs w:val="21"/>
        </w:rPr>
        <w:t>if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switch</w:t>
      </w:r>
      <w:r>
        <w:rPr>
          <w:rFonts w:hint="eastAsia"/>
          <w:bCs/>
          <w:szCs w:val="21"/>
        </w:rPr>
        <w:t>语句的使用方法</w:t>
      </w:r>
    </w:p>
    <w:p w14:paraId="1C2D723D" w14:textId="77777777" w:rsidR="0068318C" w:rsidRDefault="00000000">
      <w:pPr>
        <w:pStyle w:val="a9"/>
        <w:numPr>
          <w:ilvl w:val="0"/>
          <w:numId w:val="9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rFonts w:hint="eastAsia"/>
          <w:bCs/>
          <w:szCs w:val="21"/>
        </w:rPr>
        <w:t>if</w:t>
      </w:r>
      <w:r>
        <w:rPr>
          <w:rFonts w:hint="eastAsia"/>
          <w:bCs/>
          <w:szCs w:val="21"/>
        </w:rPr>
        <w:t>语句的嵌套使用</w:t>
      </w:r>
    </w:p>
    <w:p w14:paraId="168443BD" w14:textId="77777777" w:rsidR="0068318C" w:rsidRDefault="00000000">
      <w:pPr>
        <w:pStyle w:val="a9"/>
        <w:numPr>
          <w:ilvl w:val="0"/>
          <w:numId w:val="9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rFonts w:hint="eastAsia"/>
          <w:bCs/>
          <w:szCs w:val="21"/>
        </w:rPr>
        <w:t>if</w:t>
      </w:r>
      <w:r>
        <w:rPr>
          <w:rFonts w:hint="eastAsia"/>
          <w:bCs/>
          <w:szCs w:val="21"/>
        </w:rPr>
        <w:t>多分支语句</w:t>
      </w:r>
    </w:p>
    <w:p w14:paraId="6B275843" w14:textId="77777777" w:rsidR="0068318C" w:rsidRDefault="00000000">
      <w:pPr>
        <w:pStyle w:val="a9"/>
        <w:numPr>
          <w:ilvl w:val="0"/>
          <w:numId w:val="9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rFonts w:hint="eastAsia"/>
          <w:bCs/>
          <w:szCs w:val="21"/>
        </w:rPr>
        <w:t>switch</w:t>
      </w:r>
      <w:r>
        <w:rPr>
          <w:rFonts w:hint="eastAsia"/>
          <w:bCs/>
          <w:szCs w:val="21"/>
        </w:rPr>
        <w:t>语句</w:t>
      </w:r>
    </w:p>
    <w:p w14:paraId="5F7201CB" w14:textId="77777777" w:rsidR="0068318C" w:rsidRDefault="00000000">
      <w:pPr>
        <w:pStyle w:val="a9"/>
        <w:numPr>
          <w:ilvl w:val="0"/>
          <w:numId w:val="9"/>
        </w:numPr>
        <w:spacing w:line="360" w:lineRule="auto"/>
        <w:ind w:leftChars="0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掌握异常处理的语法的使用方法。</w:t>
      </w:r>
    </w:p>
    <w:p w14:paraId="33BBA18A" w14:textId="77777777" w:rsidR="0068318C" w:rsidRDefault="00000000">
      <w:pPr>
        <w:pStyle w:val="a9"/>
        <w:numPr>
          <w:ilvl w:val="0"/>
          <w:numId w:val="7"/>
        </w:numPr>
        <w:spacing w:line="360" w:lineRule="auto"/>
        <w:ind w:leftChars="0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实验的仪器设备与耗材</w:t>
      </w:r>
    </w:p>
    <w:p w14:paraId="4030E7FA" w14:textId="77777777" w:rsidR="0068318C" w:rsidRDefault="00000000">
      <w:pPr>
        <w:pStyle w:val="a9"/>
        <w:spacing w:line="360" w:lineRule="auto"/>
        <w:ind w:leftChars="0" w:left="420"/>
        <w:rPr>
          <w:rFonts w:eastAsia="新細明體"/>
          <w:bCs/>
          <w:szCs w:val="21"/>
          <w:lang w:eastAsia="zh-TW"/>
        </w:rPr>
      </w:pPr>
      <w:r>
        <w:rPr>
          <w:rFonts w:ascii="新細明體" w:eastAsia="新細明體" w:hAnsi="新細明體"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微机、</w:t>
      </w:r>
      <w:r>
        <w:rPr>
          <w:rFonts w:hint="eastAsia"/>
          <w:bCs/>
          <w:szCs w:val="21"/>
        </w:rPr>
        <w:t>Windows</w:t>
      </w:r>
      <w:r>
        <w:rPr>
          <w:rFonts w:hint="eastAsia"/>
          <w:bCs/>
          <w:szCs w:val="21"/>
        </w:rPr>
        <w:t>操作系统、</w:t>
      </w:r>
      <w:r>
        <w:rPr>
          <w:rFonts w:hint="eastAsia"/>
          <w:bCs/>
          <w:szCs w:val="21"/>
        </w:rPr>
        <w:t>VC++6.0</w:t>
      </w:r>
      <w:r>
        <w:rPr>
          <w:rFonts w:hint="eastAsia"/>
          <w:bCs/>
          <w:szCs w:val="21"/>
        </w:rPr>
        <w:t>、</w:t>
      </w:r>
      <w:r>
        <w:rPr>
          <w:rFonts w:eastAsia="新細明體" w:hint="eastAsia"/>
          <w:bCs/>
          <w:szCs w:val="21"/>
          <w:lang w:eastAsia="zh-TW"/>
        </w:rPr>
        <w:t>D</w:t>
      </w:r>
      <w:r>
        <w:rPr>
          <w:rFonts w:eastAsia="新細明體"/>
          <w:bCs/>
          <w:szCs w:val="21"/>
          <w:lang w:eastAsia="zh-TW"/>
        </w:rPr>
        <w:t>ev C++</w:t>
      </w:r>
    </w:p>
    <w:p w14:paraId="2F40282E" w14:textId="77777777" w:rsidR="0068318C" w:rsidRDefault="0068318C">
      <w:pPr>
        <w:pStyle w:val="a9"/>
        <w:spacing w:line="360" w:lineRule="auto"/>
        <w:ind w:leftChars="0" w:left="420"/>
        <w:rPr>
          <w:bCs/>
          <w:szCs w:val="21"/>
        </w:rPr>
      </w:pPr>
    </w:p>
    <w:p w14:paraId="4B5235B1" w14:textId="77777777" w:rsidR="0068318C" w:rsidRDefault="00000000">
      <w:pPr>
        <w:spacing w:line="360" w:lineRule="auto"/>
        <w:rPr>
          <w:rFonts w:ascii="SimHei" w:eastAsia="SimHei" w:hAnsi="SimHei" w:cs="SimHei"/>
          <w:bCs/>
          <w:szCs w:val="21"/>
        </w:rPr>
      </w:pPr>
      <w:r>
        <w:rPr>
          <w:rFonts w:ascii="SimHei" w:eastAsia="SimHei" w:hAnsi="SimHei" w:cs="SimHei" w:hint="eastAsia"/>
          <w:bCs/>
          <w:szCs w:val="21"/>
        </w:rPr>
        <w:t>实验</w:t>
      </w:r>
      <w:r>
        <w:rPr>
          <w:rFonts w:ascii="SimHei" w:eastAsia="新細明體" w:hAnsi="SimHei" w:cs="SimHei" w:hint="eastAsia"/>
          <w:bCs/>
          <w:szCs w:val="21"/>
        </w:rPr>
        <w:t>五</w:t>
      </w:r>
      <w:r>
        <w:rPr>
          <w:rFonts w:ascii="SimHei" w:eastAsia="SimHei" w:hAnsi="SimHei" w:cs="SimHei" w:hint="eastAsia"/>
          <w:bCs/>
          <w:szCs w:val="21"/>
        </w:rPr>
        <w:t xml:space="preserve"> </w:t>
      </w:r>
      <w:r>
        <w:rPr>
          <w:rFonts w:ascii="SimSun" w:hAnsi="SimSun" w:hint="eastAsia"/>
          <w:bCs/>
          <w:szCs w:val="21"/>
        </w:rPr>
        <w:t>循环结构程序设计</w:t>
      </w:r>
      <w:r>
        <w:rPr>
          <w:rFonts w:ascii="SimHei" w:eastAsia="SimHei" w:hAnsi="SimHei" w:cs="SimHei" w:hint="eastAsia"/>
          <w:bCs/>
          <w:szCs w:val="21"/>
        </w:rPr>
        <w:t>(</w:t>
      </w:r>
      <w:r>
        <w:rPr>
          <w:rFonts w:ascii="SimHei" w:eastAsia="SimHei" w:hAnsi="SimHei" w:cs="SimHei"/>
          <w:bCs/>
          <w:szCs w:val="21"/>
        </w:rPr>
        <w:t>2</w:t>
      </w:r>
      <w:r>
        <w:rPr>
          <w:rFonts w:ascii="SimHei" w:eastAsia="SimHei" w:hAnsi="SimHei" w:cs="SimHei" w:hint="eastAsia"/>
          <w:bCs/>
          <w:szCs w:val="21"/>
        </w:rPr>
        <w:t>课时)</w:t>
      </w:r>
    </w:p>
    <w:p w14:paraId="2BE29DFF" w14:textId="77777777" w:rsidR="0068318C" w:rsidRDefault="00000000">
      <w:pPr>
        <w:pStyle w:val="a9"/>
        <w:numPr>
          <w:ilvl w:val="0"/>
          <w:numId w:val="10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实验的基本内容</w:t>
      </w:r>
    </w:p>
    <w:p w14:paraId="2FD3F92F" w14:textId="77777777" w:rsidR="0068318C" w:rsidRDefault="00000000">
      <w:pPr>
        <w:pStyle w:val="a9"/>
        <w:numPr>
          <w:ilvl w:val="0"/>
          <w:numId w:val="11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while</w:t>
      </w:r>
      <w:r>
        <w:rPr>
          <w:rFonts w:hint="eastAsia"/>
          <w:bCs/>
          <w:szCs w:val="21"/>
        </w:rPr>
        <w:t>实现循环程序设计及其程序调试</w:t>
      </w:r>
    </w:p>
    <w:p w14:paraId="720B46BB" w14:textId="77777777" w:rsidR="0068318C" w:rsidRDefault="00000000">
      <w:pPr>
        <w:pStyle w:val="a9"/>
        <w:numPr>
          <w:ilvl w:val="0"/>
          <w:numId w:val="11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.do-while</w:t>
      </w:r>
      <w:r>
        <w:rPr>
          <w:rFonts w:hint="eastAsia"/>
          <w:bCs/>
          <w:szCs w:val="21"/>
        </w:rPr>
        <w:t>实现循环程序设计及其程序调试</w:t>
      </w:r>
    </w:p>
    <w:p w14:paraId="35A558CA" w14:textId="77777777" w:rsidR="0068318C" w:rsidRDefault="00000000">
      <w:pPr>
        <w:pStyle w:val="a9"/>
        <w:numPr>
          <w:ilvl w:val="0"/>
          <w:numId w:val="11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for</w:t>
      </w:r>
      <w:r>
        <w:rPr>
          <w:rFonts w:hint="eastAsia"/>
          <w:bCs/>
          <w:szCs w:val="21"/>
        </w:rPr>
        <w:t>实现循环程序设计及其程序调试</w:t>
      </w:r>
    </w:p>
    <w:p w14:paraId="234C03BE" w14:textId="77777777" w:rsidR="0068318C" w:rsidRDefault="00000000">
      <w:pPr>
        <w:pStyle w:val="a9"/>
        <w:numPr>
          <w:ilvl w:val="0"/>
          <w:numId w:val="11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掌握循环语句的嵌套使用</w:t>
      </w:r>
    </w:p>
    <w:p w14:paraId="36385901" w14:textId="77777777" w:rsidR="0068318C" w:rsidRDefault="00000000">
      <w:pPr>
        <w:pStyle w:val="a9"/>
        <w:numPr>
          <w:ilvl w:val="0"/>
          <w:numId w:val="10"/>
        </w:numPr>
        <w:spacing w:line="360" w:lineRule="auto"/>
        <w:ind w:leftChars="0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实验的基本要求</w:t>
      </w:r>
    </w:p>
    <w:p w14:paraId="2ABB520F" w14:textId="77777777" w:rsidR="0068318C" w:rsidRDefault="00000000">
      <w:pPr>
        <w:pStyle w:val="a9"/>
        <w:numPr>
          <w:ilvl w:val="0"/>
          <w:numId w:val="12"/>
        </w:numPr>
        <w:spacing w:line="360" w:lineRule="auto"/>
        <w:ind w:leftChars="0"/>
        <w:rPr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rFonts w:hint="eastAsia"/>
          <w:bCs/>
          <w:szCs w:val="21"/>
        </w:rPr>
        <w:t>while</w:t>
      </w:r>
      <w:r>
        <w:rPr>
          <w:rFonts w:hint="eastAsia"/>
          <w:bCs/>
          <w:szCs w:val="21"/>
        </w:rPr>
        <w:t>实现循环程序设计及其程序调试</w:t>
      </w:r>
    </w:p>
    <w:p w14:paraId="6F47C2FE" w14:textId="77777777" w:rsidR="0068318C" w:rsidRDefault="00000000">
      <w:pPr>
        <w:pStyle w:val="a9"/>
        <w:numPr>
          <w:ilvl w:val="0"/>
          <w:numId w:val="12"/>
        </w:numPr>
        <w:spacing w:line="360" w:lineRule="auto"/>
        <w:ind w:leftChars="0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掌握do-while实现循环程序设计及其程序调试</w:t>
      </w:r>
    </w:p>
    <w:p w14:paraId="2F10774C" w14:textId="77777777" w:rsidR="0068318C" w:rsidRDefault="00000000">
      <w:pPr>
        <w:pStyle w:val="a9"/>
        <w:numPr>
          <w:ilvl w:val="0"/>
          <w:numId w:val="12"/>
        </w:numPr>
        <w:spacing w:line="360" w:lineRule="auto"/>
        <w:ind w:leftChars="0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掌握for实现循环程序设计及其程序调试</w:t>
      </w:r>
    </w:p>
    <w:p w14:paraId="25BD5D2D" w14:textId="77777777" w:rsidR="0068318C" w:rsidRDefault="00000000">
      <w:pPr>
        <w:pStyle w:val="a9"/>
        <w:numPr>
          <w:ilvl w:val="0"/>
          <w:numId w:val="12"/>
        </w:numPr>
        <w:spacing w:line="360" w:lineRule="auto"/>
        <w:ind w:leftChars="0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掌握循环语句的嵌套使用</w:t>
      </w:r>
    </w:p>
    <w:p w14:paraId="6CAC5485" w14:textId="77777777" w:rsidR="0068318C" w:rsidRDefault="00000000">
      <w:pPr>
        <w:pStyle w:val="a9"/>
        <w:numPr>
          <w:ilvl w:val="0"/>
          <w:numId w:val="12"/>
        </w:numPr>
        <w:spacing w:line="360" w:lineRule="auto"/>
        <w:ind w:leftChars="0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理解break、continue、</w:t>
      </w:r>
      <w:proofErr w:type="spellStart"/>
      <w:r>
        <w:rPr>
          <w:rFonts w:ascii="SimSun" w:hAnsi="SimSun" w:hint="eastAsia"/>
          <w:bCs/>
          <w:szCs w:val="21"/>
        </w:rPr>
        <w:t>goto</w:t>
      </w:r>
      <w:proofErr w:type="spellEnd"/>
      <w:r>
        <w:rPr>
          <w:rFonts w:ascii="SimSun" w:hAnsi="SimSun" w:hint="eastAsia"/>
          <w:bCs/>
          <w:szCs w:val="21"/>
        </w:rPr>
        <w:t>语句的使用</w:t>
      </w:r>
    </w:p>
    <w:p w14:paraId="2A3375F8" w14:textId="77777777" w:rsidR="0068318C" w:rsidRDefault="00000000">
      <w:pPr>
        <w:pStyle w:val="a9"/>
        <w:numPr>
          <w:ilvl w:val="0"/>
          <w:numId w:val="10"/>
        </w:numPr>
        <w:spacing w:line="360" w:lineRule="auto"/>
        <w:ind w:leftChars="0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实验的仪器设备与耗材</w:t>
      </w:r>
    </w:p>
    <w:p w14:paraId="1341641E" w14:textId="77777777" w:rsidR="0068318C" w:rsidRDefault="00000000">
      <w:pPr>
        <w:pStyle w:val="a9"/>
        <w:spacing w:line="360" w:lineRule="auto"/>
        <w:ind w:leftChars="0" w:left="420"/>
        <w:rPr>
          <w:rFonts w:eastAsia="新細明體"/>
          <w:bCs/>
          <w:szCs w:val="21"/>
          <w:lang w:eastAsia="zh-TW"/>
        </w:rPr>
      </w:pPr>
      <w:r>
        <w:rPr>
          <w:rFonts w:ascii="新細明體" w:eastAsia="新細明體" w:hAnsi="新細明體"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微机、</w:t>
      </w:r>
      <w:r>
        <w:rPr>
          <w:rFonts w:hint="eastAsia"/>
          <w:bCs/>
          <w:szCs w:val="21"/>
        </w:rPr>
        <w:t>Windows</w:t>
      </w:r>
      <w:r>
        <w:rPr>
          <w:rFonts w:hint="eastAsia"/>
          <w:bCs/>
          <w:szCs w:val="21"/>
        </w:rPr>
        <w:t>操作系统、</w:t>
      </w:r>
      <w:r>
        <w:rPr>
          <w:rFonts w:hint="eastAsia"/>
          <w:bCs/>
          <w:szCs w:val="21"/>
        </w:rPr>
        <w:t>VC++6.0</w:t>
      </w:r>
      <w:r>
        <w:rPr>
          <w:rFonts w:hint="eastAsia"/>
          <w:bCs/>
          <w:szCs w:val="21"/>
        </w:rPr>
        <w:t>、</w:t>
      </w:r>
      <w:r>
        <w:rPr>
          <w:rFonts w:eastAsia="新細明體" w:hint="eastAsia"/>
          <w:bCs/>
          <w:szCs w:val="21"/>
          <w:lang w:eastAsia="zh-TW"/>
        </w:rPr>
        <w:t>D</w:t>
      </w:r>
      <w:r>
        <w:rPr>
          <w:rFonts w:eastAsia="新細明體"/>
          <w:bCs/>
          <w:szCs w:val="21"/>
          <w:lang w:eastAsia="zh-TW"/>
        </w:rPr>
        <w:t>ev C++</w:t>
      </w:r>
    </w:p>
    <w:p w14:paraId="4EAA8F24" w14:textId="77777777" w:rsidR="0068318C" w:rsidRDefault="0068318C">
      <w:pPr>
        <w:pStyle w:val="a9"/>
        <w:spacing w:line="360" w:lineRule="auto"/>
        <w:ind w:leftChars="0" w:left="780"/>
        <w:rPr>
          <w:bCs/>
          <w:szCs w:val="21"/>
        </w:rPr>
      </w:pPr>
    </w:p>
    <w:p w14:paraId="0042336C" w14:textId="77777777" w:rsidR="0068318C" w:rsidRDefault="00000000">
      <w:pPr>
        <w:spacing w:line="360" w:lineRule="auto"/>
        <w:rPr>
          <w:rFonts w:ascii="SimHei" w:eastAsia="SimHei" w:hAnsi="SimHei" w:cs="SimHei"/>
          <w:bCs/>
          <w:szCs w:val="21"/>
        </w:rPr>
      </w:pPr>
      <w:r>
        <w:rPr>
          <w:rFonts w:ascii="SimHei" w:eastAsia="SimHei" w:hAnsi="SimHei" w:cs="SimHei" w:hint="eastAsia"/>
          <w:bCs/>
          <w:szCs w:val="21"/>
        </w:rPr>
        <w:t>实验</w:t>
      </w:r>
      <w:r>
        <w:rPr>
          <w:rFonts w:ascii="新細明體" w:eastAsia="新細明體" w:hAnsi="新細明體" w:cs="SimHei" w:hint="eastAsia"/>
          <w:bCs/>
          <w:szCs w:val="21"/>
        </w:rPr>
        <w:t>六</w:t>
      </w:r>
      <w:r>
        <w:rPr>
          <w:rFonts w:ascii="SimHei" w:eastAsia="SimHei" w:hAnsi="SimHei" w:cs="SimHei" w:hint="eastAsia"/>
          <w:bCs/>
          <w:szCs w:val="21"/>
        </w:rPr>
        <w:t xml:space="preserve"> 函数(</w:t>
      </w:r>
      <w:r>
        <w:rPr>
          <w:rFonts w:ascii="SimHei" w:eastAsia="SimHei" w:hAnsi="SimHei" w:cs="SimHei"/>
          <w:bCs/>
          <w:szCs w:val="21"/>
        </w:rPr>
        <w:t>2</w:t>
      </w:r>
      <w:r>
        <w:rPr>
          <w:rFonts w:ascii="SimHei" w:eastAsia="SimHei" w:hAnsi="SimHei" w:cs="SimHei" w:hint="eastAsia"/>
          <w:bCs/>
          <w:szCs w:val="21"/>
        </w:rPr>
        <w:t>课时)</w:t>
      </w:r>
    </w:p>
    <w:p w14:paraId="06BB5376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1. 实验的基本内容</w:t>
      </w:r>
    </w:p>
    <w:p w14:paraId="5B7D8333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（1</w:t>
      </w:r>
      <w:r>
        <w:rPr>
          <w:rFonts w:ascii="SimSun" w:hAnsi="SimSun"/>
          <w:bCs/>
          <w:szCs w:val="21"/>
        </w:rPr>
        <w:t>）</w:t>
      </w:r>
      <w:r>
        <w:rPr>
          <w:rFonts w:ascii="SimSun" w:hAnsi="SimSun" w:hint="eastAsia"/>
          <w:bCs/>
          <w:szCs w:val="21"/>
        </w:rPr>
        <w:t>函数的定义与引用</w:t>
      </w:r>
      <w:r>
        <w:rPr>
          <w:rFonts w:hint="eastAsia"/>
          <w:bCs/>
          <w:szCs w:val="21"/>
        </w:rPr>
        <w:t>程序设计</w:t>
      </w:r>
      <w:r>
        <w:rPr>
          <w:rFonts w:ascii="SimSun" w:hAnsi="SimSun" w:hint="eastAsia"/>
          <w:bCs/>
          <w:szCs w:val="21"/>
        </w:rPr>
        <w:t>。</w:t>
      </w:r>
    </w:p>
    <w:p w14:paraId="791F1F9E" w14:textId="77777777" w:rsidR="0068318C" w:rsidRDefault="00000000">
      <w:pPr>
        <w:spacing w:line="360" w:lineRule="auto"/>
        <w:ind w:firstLineChars="193" w:firstLine="405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）重载函数的定义与使用。</w:t>
      </w:r>
    </w:p>
    <w:p w14:paraId="3A0CFB17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）函数的值调用与引用调用。</w:t>
      </w:r>
    </w:p>
    <w:p w14:paraId="1F098397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2. 实验的基本要求</w:t>
      </w:r>
    </w:p>
    <w:p w14:paraId="4B09F05A" w14:textId="77777777" w:rsidR="0068318C" w:rsidRDefault="00000000">
      <w:pPr>
        <w:spacing w:line="360" w:lineRule="auto"/>
        <w:ind w:firstLineChars="150" w:firstLine="31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（1</w:t>
      </w:r>
      <w:r>
        <w:rPr>
          <w:rFonts w:ascii="SimSun" w:hAnsi="SimSun"/>
          <w:bCs/>
          <w:szCs w:val="21"/>
        </w:rPr>
        <w:t>）</w:t>
      </w:r>
      <w:r>
        <w:rPr>
          <w:rFonts w:ascii="SimSun" w:hAnsi="SimSun" w:hint="eastAsia"/>
          <w:bCs/>
          <w:szCs w:val="21"/>
        </w:rPr>
        <w:t>掌握函数的定义。</w:t>
      </w:r>
    </w:p>
    <w:p w14:paraId="575684E3" w14:textId="77777777" w:rsidR="0068318C" w:rsidRDefault="00000000">
      <w:pPr>
        <w:spacing w:line="360" w:lineRule="auto"/>
        <w:ind w:firstLineChars="150" w:firstLine="315"/>
        <w:rPr>
          <w:rFonts w:ascii="SimSun" w:hAnsi="SimSun"/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</w:t>
      </w:r>
      <w:r>
        <w:rPr>
          <w:rFonts w:ascii="SimSun" w:hAnsi="SimSun" w:hint="eastAsia"/>
          <w:bCs/>
          <w:szCs w:val="21"/>
        </w:rPr>
        <w:t>掌握并区别函数的值调用与引用调用。</w:t>
      </w:r>
    </w:p>
    <w:p w14:paraId="2D34CA4A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3．实验的仪器设备与耗材</w:t>
      </w:r>
    </w:p>
    <w:p w14:paraId="5D4139D8" w14:textId="77777777" w:rsidR="0068318C" w:rsidRDefault="00000000">
      <w:pPr>
        <w:spacing w:line="360" w:lineRule="auto"/>
        <w:ind w:firstLineChars="350" w:firstLine="735"/>
        <w:rPr>
          <w:bCs/>
          <w:szCs w:val="21"/>
        </w:rPr>
      </w:pPr>
      <w:r>
        <w:rPr>
          <w:rFonts w:hint="eastAsia"/>
          <w:bCs/>
          <w:szCs w:val="21"/>
        </w:rPr>
        <w:t>微机、</w:t>
      </w:r>
      <w:r>
        <w:rPr>
          <w:rFonts w:hint="eastAsia"/>
          <w:bCs/>
          <w:szCs w:val="21"/>
        </w:rPr>
        <w:t>Windows</w:t>
      </w:r>
      <w:r>
        <w:rPr>
          <w:rFonts w:hint="eastAsia"/>
          <w:bCs/>
          <w:szCs w:val="21"/>
        </w:rPr>
        <w:t>操作系统、</w:t>
      </w:r>
      <w:r>
        <w:rPr>
          <w:rFonts w:hint="eastAsia"/>
          <w:bCs/>
          <w:szCs w:val="21"/>
        </w:rPr>
        <w:t>VC++6.0</w:t>
      </w:r>
      <w:r>
        <w:rPr>
          <w:rFonts w:hint="eastAsia"/>
          <w:bCs/>
          <w:szCs w:val="21"/>
        </w:rPr>
        <w:t>、</w:t>
      </w:r>
      <w:r>
        <w:rPr>
          <w:rFonts w:eastAsia="新細明體" w:hint="eastAsia"/>
          <w:bCs/>
          <w:szCs w:val="21"/>
        </w:rPr>
        <w:t>D</w:t>
      </w:r>
      <w:r>
        <w:rPr>
          <w:rFonts w:eastAsia="新細明體"/>
          <w:bCs/>
          <w:szCs w:val="21"/>
        </w:rPr>
        <w:t>ev C++</w:t>
      </w:r>
      <w:r>
        <w:rPr>
          <w:rFonts w:hint="eastAsia"/>
          <w:bCs/>
          <w:szCs w:val="21"/>
        </w:rPr>
        <w:t>。</w:t>
      </w:r>
    </w:p>
    <w:p w14:paraId="2A54FFD1" w14:textId="77777777" w:rsidR="0068318C" w:rsidRDefault="0068318C">
      <w:pPr>
        <w:spacing w:line="360" w:lineRule="auto"/>
        <w:ind w:firstLineChars="350" w:firstLine="735"/>
        <w:rPr>
          <w:rFonts w:ascii="SimSun" w:hAnsi="SimSun"/>
          <w:bCs/>
          <w:szCs w:val="21"/>
        </w:rPr>
      </w:pPr>
    </w:p>
    <w:p w14:paraId="19E6C16E" w14:textId="77777777" w:rsidR="0068318C" w:rsidRDefault="00000000">
      <w:pPr>
        <w:spacing w:line="360" w:lineRule="auto"/>
        <w:rPr>
          <w:rFonts w:ascii="SimHei" w:eastAsia="SimHei" w:hAnsi="SimHei" w:cs="SimHei"/>
          <w:bCs/>
          <w:szCs w:val="21"/>
        </w:rPr>
      </w:pPr>
      <w:r>
        <w:rPr>
          <w:rFonts w:ascii="SimHei" w:eastAsia="SimHei" w:hAnsi="SimHei" w:cs="SimHei" w:hint="eastAsia"/>
          <w:bCs/>
          <w:szCs w:val="21"/>
        </w:rPr>
        <w:t>实验</w:t>
      </w:r>
      <w:r>
        <w:rPr>
          <w:rFonts w:ascii="新細明體" w:eastAsia="新細明體" w:hAnsi="新細明體" w:cs="SimHei" w:hint="eastAsia"/>
          <w:bCs/>
          <w:szCs w:val="21"/>
        </w:rPr>
        <w:t>七</w:t>
      </w:r>
      <w:r>
        <w:rPr>
          <w:rFonts w:ascii="SimHei" w:eastAsia="SimHei" w:hAnsi="SimHei" w:cs="SimHei" w:hint="eastAsia"/>
          <w:bCs/>
          <w:szCs w:val="21"/>
        </w:rPr>
        <w:t xml:space="preserve"> 数组(</w:t>
      </w:r>
      <w:r>
        <w:rPr>
          <w:rFonts w:ascii="SimHei" w:eastAsia="SimHei" w:hAnsi="SimHei" w:cs="SimHei"/>
          <w:bCs/>
          <w:szCs w:val="21"/>
        </w:rPr>
        <w:t>2</w:t>
      </w:r>
      <w:r>
        <w:rPr>
          <w:rFonts w:ascii="SimHei" w:eastAsia="SimHei" w:hAnsi="SimHei" w:cs="SimHei" w:hint="eastAsia"/>
          <w:bCs/>
          <w:szCs w:val="21"/>
        </w:rPr>
        <w:t>课时)</w:t>
      </w:r>
    </w:p>
    <w:p w14:paraId="44975DE5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1. 实验的基本内容</w:t>
      </w:r>
    </w:p>
    <w:p w14:paraId="7DF9F839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（1</w:t>
      </w:r>
      <w:r>
        <w:rPr>
          <w:rFonts w:ascii="SimSun" w:hAnsi="SimSun"/>
          <w:bCs/>
          <w:szCs w:val="21"/>
        </w:rPr>
        <w:t>）</w:t>
      </w:r>
      <w:r>
        <w:rPr>
          <w:rFonts w:ascii="SimSun" w:hAnsi="SimSun" w:hint="eastAsia"/>
          <w:bCs/>
          <w:szCs w:val="21"/>
        </w:rPr>
        <w:t>数组的定义引用。</w:t>
      </w:r>
    </w:p>
    <w:p w14:paraId="79B4A155" w14:textId="77777777" w:rsidR="0068318C" w:rsidRDefault="00000000">
      <w:pPr>
        <w:spacing w:line="360" w:lineRule="auto"/>
        <w:ind w:firstLineChars="193" w:firstLine="405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）数组的应用。</w:t>
      </w:r>
    </w:p>
    <w:p w14:paraId="219E392F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2. 实验的基本要求</w:t>
      </w:r>
    </w:p>
    <w:p w14:paraId="4E048AED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（1</w:t>
      </w:r>
      <w:r>
        <w:rPr>
          <w:rFonts w:ascii="SimSun" w:hAnsi="SimSun"/>
          <w:bCs/>
          <w:szCs w:val="21"/>
        </w:rPr>
        <w:t>）</w:t>
      </w:r>
      <w:r>
        <w:rPr>
          <w:rFonts w:ascii="SimSun" w:hAnsi="SimSun" w:hint="eastAsia"/>
          <w:bCs/>
          <w:szCs w:val="21"/>
        </w:rPr>
        <w:t>掌握数组的定义与引用方法。</w:t>
      </w:r>
    </w:p>
    <w:p w14:paraId="1F52918C" w14:textId="77777777" w:rsidR="0068318C" w:rsidRDefault="00000000">
      <w:pPr>
        <w:spacing w:line="360" w:lineRule="auto"/>
        <w:ind w:firstLineChars="193" w:firstLine="405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</w:t>
      </w:r>
      <w:r>
        <w:rPr>
          <w:rFonts w:ascii="SimSun" w:hAnsi="SimSun" w:hint="eastAsia"/>
          <w:bCs/>
          <w:szCs w:val="21"/>
        </w:rPr>
        <w:t>掌握数组的基本应用算法</w:t>
      </w:r>
      <w:r>
        <w:rPr>
          <w:rFonts w:hint="eastAsia"/>
          <w:bCs/>
          <w:szCs w:val="21"/>
        </w:rPr>
        <w:t>。</w:t>
      </w:r>
    </w:p>
    <w:p w14:paraId="3DA66D78" w14:textId="77777777" w:rsidR="0068318C" w:rsidRDefault="00000000">
      <w:pPr>
        <w:spacing w:line="360" w:lineRule="auto"/>
        <w:ind w:firstLineChars="193" w:firstLine="405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>3．实验的仪器设备与耗材</w:t>
      </w:r>
    </w:p>
    <w:p w14:paraId="34C2649E" w14:textId="77777777" w:rsidR="0068318C" w:rsidRDefault="00000000">
      <w:pPr>
        <w:spacing w:line="360" w:lineRule="auto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 xml:space="preserve">       </w:t>
      </w:r>
      <w:r>
        <w:rPr>
          <w:rFonts w:hint="eastAsia"/>
          <w:bCs/>
          <w:szCs w:val="21"/>
        </w:rPr>
        <w:t>微机、</w:t>
      </w:r>
      <w:r>
        <w:rPr>
          <w:rFonts w:hint="eastAsia"/>
          <w:bCs/>
          <w:szCs w:val="21"/>
        </w:rPr>
        <w:t>Windows</w:t>
      </w:r>
      <w:r>
        <w:rPr>
          <w:rFonts w:hint="eastAsia"/>
          <w:bCs/>
          <w:szCs w:val="21"/>
        </w:rPr>
        <w:t>操作系统、</w:t>
      </w:r>
      <w:r>
        <w:rPr>
          <w:rFonts w:hint="eastAsia"/>
          <w:bCs/>
          <w:szCs w:val="21"/>
        </w:rPr>
        <w:t>VC++6.0</w:t>
      </w:r>
      <w:r>
        <w:rPr>
          <w:rFonts w:hint="eastAsia"/>
          <w:bCs/>
          <w:szCs w:val="21"/>
        </w:rPr>
        <w:t>、</w:t>
      </w:r>
      <w:r>
        <w:rPr>
          <w:rFonts w:eastAsia="新細明體" w:hint="eastAsia"/>
          <w:bCs/>
          <w:szCs w:val="21"/>
        </w:rPr>
        <w:t>D</w:t>
      </w:r>
      <w:r>
        <w:rPr>
          <w:rFonts w:eastAsia="新細明體"/>
          <w:bCs/>
          <w:szCs w:val="21"/>
        </w:rPr>
        <w:t>ev C++</w:t>
      </w:r>
      <w:r>
        <w:rPr>
          <w:rFonts w:hint="eastAsia"/>
          <w:bCs/>
          <w:szCs w:val="21"/>
        </w:rPr>
        <w:t>。</w:t>
      </w:r>
    </w:p>
    <w:p w14:paraId="209ADAF1" w14:textId="77777777" w:rsidR="0068318C" w:rsidRDefault="0068318C">
      <w:pPr>
        <w:spacing w:line="360" w:lineRule="auto"/>
        <w:rPr>
          <w:rFonts w:ascii="SimSun" w:hAnsi="SimSun"/>
          <w:bCs/>
          <w:szCs w:val="21"/>
        </w:rPr>
      </w:pPr>
    </w:p>
    <w:p w14:paraId="6FCE0559" w14:textId="77777777" w:rsidR="0068318C" w:rsidRDefault="00000000">
      <w:pPr>
        <w:tabs>
          <w:tab w:val="left" w:pos="360"/>
        </w:tabs>
        <w:spacing w:line="360" w:lineRule="auto"/>
        <w:rPr>
          <w:rFonts w:ascii="SimSun" w:hAnsi="SimSun"/>
          <w:bCs/>
          <w:szCs w:val="21"/>
        </w:rPr>
      </w:pPr>
      <w:r>
        <w:rPr>
          <w:rFonts w:ascii="SimSun" w:hAnsi="SimSun" w:hint="eastAsia"/>
          <w:bCs/>
          <w:szCs w:val="21"/>
        </w:rPr>
        <w:t xml:space="preserve">    </w:t>
      </w:r>
    </w:p>
    <w:p w14:paraId="4DB01135" w14:textId="77777777" w:rsidR="0068318C" w:rsidRDefault="0000000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六、主要参考书</w:t>
      </w:r>
    </w:p>
    <w:p w14:paraId="7690EB0D" w14:textId="77777777" w:rsidR="0068318C" w:rsidRDefault="00000000">
      <w:pPr>
        <w:spacing w:beforeLines="50" w:before="156" w:afterLines="50" w:after="156" w:line="360" w:lineRule="auto"/>
        <w:ind w:right="78"/>
        <w:rPr>
          <w:bCs/>
          <w:szCs w:val="21"/>
        </w:rPr>
      </w:pPr>
      <w:r>
        <w:rPr>
          <w:rFonts w:ascii="SimSun" w:hAnsi="SimSun" w:hint="eastAsia"/>
          <w:bCs/>
          <w:szCs w:val="21"/>
        </w:rPr>
        <w:t>1、</w:t>
      </w:r>
      <w:r>
        <w:rPr>
          <w:rFonts w:hint="eastAsia"/>
          <w:bCs/>
          <w:kern w:val="36"/>
          <w:szCs w:val="21"/>
        </w:rPr>
        <w:t>C++</w:t>
      </w:r>
      <w:r>
        <w:rPr>
          <w:rFonts w:hint="eastAsia"/>
          <w:bCs/>
          <w:kern w:val="36"/>
          <w:szCs w:val="21"/>
        </w:rPr>
        <w:t>语言程序设计教程（第</w:t>
      </w:r>
      <w:r>
        <w:rPr>
          <w:rFonts w:hint="eastAsia"/>
          <w:bCs/>
          <w:kern w:val="36"/>
          <w:szCs w:val="21"/>
        </w:rPr>
        <w:t>2</w:t>
      </w:r>
      <w:r>
        <w:rPr>
          <w:rFonts w:hint="eastAsia"/>
          <w:bCs/>
          <w:kern w:val="36"/>
          <w:szCs w:val="21"/>
        </w:rPr>
        <w:t>版）</w:t>
      </w:r>
      <w:r>
        <w:rPr>
          <w:rFonts w:ascii="SimSun" w:hAnsi="SimSun" w:hint="eastAsia"/>
          <w:bCs/>
          <w:szCs w:val="21"/>
        </w:rPr>
        <w:t>，清华大学出版社，沈显君，</w:t>
      </w:r>
      <w:r>
        <w:rPr>
          <w:rFonts w:hint="eastAsia"/>
          <w:bCs/>
          <w:kern w:val="36"/>
          <w:szCs w:val="21"/>
        </w:rPr>
        <w:t>杨进才</w:t>
      </w:r>
      <w:r>
        <w:rPr>
          <w:rFonts w:ascii="SimSun" w:hAnsi="SimSun" w:hint="eastAsia"/>
          <w:bCs/>
          <w:szCs w:val="21"/>
        </w:rPr>
        <w:t>。</w:t>
      </w:r>
    </w:p>
    <w:p w14:paraId="309658E5" w14:textId="77777777" w:rsidR="0068318C" w:rsidRDefault="00000000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C++</w:t>
      </w:r>
      <w:r>
        <w:rPr>
          <w:bCs/>
          <w:szCs w:val="21"/>
        </w:rPr>
        <w:t>语言</w:t>
      </w:r>
      <w:proofErr w:type="gramStart"/>
      <w:r>
        <w:rPr>
          <w:bCs/>
          <w:szCs w:val="21"/>
        </w:rPr>
        <w:t>程设计</w:t>
      </w:r>
      <w:proofErr w:type="gramEnd"/>
      <w:r>
        <w:rPr>
          <w:bCs/>
          <w:szCs w:val="21"/>
        </w:rPr>
        <w:t>教程</w:t>
      </w:r>
      <w:r>
        <w:rPr>
          <w:bCs/>
          <w:szCs w:val="21"/>
        </w:rPr>
        <w:t>(</w:t>
      </w:r>
      <w:r>
        <w:rPr>
          <w:bCs/>
          <w:szCs w:val="21"/>
        </w:rPr>
        <w:t>第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版</w:t>
      </w:r>
      <w:r>
        <w:rPr>
          <w:bCs/>
          <w:szCs w:val="21"/>
        </w:rPr>
        <w:t>)</w:t>
      </w:r>
      <w:r>
        <w:rPr>
          <w:bCs/>
          <w:szCs w:val="21"/>
        </w:rPr>
        <w:t>习题解答与实验指导</w:t>
      </w:r>
      <w:r>
        <w:rPr>
          <w:bCs/>
          <w:szCs w:val="21"/>
        </w:rPr>
        <w:t>,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清华大学出版社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杨进才</w:t>
      </w:r>
      <w:r>
        <w:rPr>
          <w:bCs/>
          <w:szCs w:val="21"/>
        </w:rPr>
        <w:t>.</w:t>
      </w:r>
      <w:r>
        <w:rPr>
          <w:bCs/>
          <w:szCs w:val="21"/>
        </w:rPr>
        <w:t>沈显君</w:t>
      </w:r>
    </w:p>
    <w:p w14:paraId="12DD16BF" w14:textId="77777777" w:rsidR="0068318C" w:rsidRDefault="0068318C">
      <w:pPr>
        <w:spacing w:line="360" w:lineRule="auto"/>
        <w:rPr>
          <w:bCs/>
          <w:szCs w:val="21"/>
        </w:rPr>
      </w:pPr>
    </w:p>
    <w:p w14:paraId="46BE50CA" w14:textId="77777777" w:rsidR="0068318C" w:rsidRDefault="00000000">
      <w:pPr>
        <w:spacing w:line="300" w:lineRule="auto"/>
        <w:ind w:right="240" w:firstLineChars="2200" w:firstLine="5301"/>
        <w:jc w:val="left"/>
        <w:rPr>
          <w:rFonts w:ascii="SimHei" w:eastAsia="SimHei" w:hAnsi="SimHei" w:cs="SimHei"/>
          <w:sz w:val="24"/>
        </w:rPr>
      </w:pPr>
      <w:r>
        <w:rPr>
          <w:rFonts w:ascii="SimHei" w:eastAsia="SimHei" w:hAnsi="SimHei" w:cs="SimHei" w:hint="eastAsia"/>
          <w:b/>
          <w:sz w:val="24"/>
        </w:rPr>
        <w:t>执笔人：</w:t>
      </w:r>
      <w:r>
        <w:rPr>
          <w:rFonts w:ascii="SimHei" w:eastAsia="SimHei" w:hAnsi="SimHei" w:cs="SimHei" w:hint="eastAsia"/>
          <w:bCs/>
          <w:sz w:val="24"/>
        </w:rPr>
        <w:t>吴东龙</w:t>
      </w:r>
    </w:p>
    <w:p w14:paraId="0E2E2017" w14:textId="61196F4A" w:rsidR="0068318C" w:rsidRPr="004C234D" w:rsidRDefault="00000000">
      <w:pPr>
        <w:wordWrap w:val="0"/>
        <w:spacing w:line="300" w:lineRule="auto"/>
        <w:ind w:right="240"/>
        <w:jc w:val="center"/>
        <w:rPr>
          <w:rFonts w:ascii="SimHei" w:eastAsia="SimHei" w:hAnsi="SimHei" w:cs="SimHei"/>
          <w:bCs/>
          <w:sz w:val="24"/>
        </w:rPr>
      </w:pPr>
      <w:r>
        <w:rPr>
          <w:rFonts w:ascii="SimHei" w:eastAsia="SimHei" w:hAnsi="SimHei" w:cs="SimHei" w:hint="eastAsia"/>
          <w:b/>
          <w:sz w:val="24"/>
        </w:rPr>
        <w:t xml:space="preserve">                                   审核人：</w:t>
      </w:r>
      <w:r w:rsidR="004C234D" w:rsidRPr="004C234D">
        <w:rPr>
          <w:rFonts w:ascii="SimHei" w:eastAsia="SimHei" w:hAnsi="SimHei" w:cs="SimHei" w:hint="eastAsia"/>
          <w:bCs/>
          <w:sz w:val="24"/>
        </w:rPr>
        <w:t>李剑英</w:t>
      </w:r>
    </w:p>
    <w:p w14:paraId="1A91C981" w14:textId="77777777" w:rsidR="0068318C" w:rsidRDefault="00000000">
      <w:pPr>
        <w:spacing w:line="360" w:lineRule="auto"/>
        <w:rPr>
          <w:rFonts w:ascii="SimHei" w:eastAsia="SimHei" w:hAnsi="SimHei" w:cs="SimHei"/>
          <w:bCs/>
          <w:sz w:val="24"/>
        </w:rPr>
      </w:pPr>
      <w:r>
        <w:rPr>
          <w:rFonts w:ascii="SimHei" w:eastAsia="SimHei" w:hAnsi="SimHei" w:cs="SimHei" w:hint="eastAsia"/>
          <w:b/>
          <w:sz w:val="24"/>
        </w:rPr>
        <w:t xml:space="preserve">                                            日  期：</w:t>
      </w:r>
      <w:r>
        <w:rPr>
          <w:rFonts w:ascii="SimHei" w:eastAsia="SimHei" w:hAnsi="SimHei" w:cs="SimHei" w:hint="eastAsia"/>
          <w:sz w:val="24"/>
        </w:rPr>
        <w:t>2020年</w:t>
      </w:r>
      <w:r>
        <w:rPr>
          <w:rFonts w:ascii="SimHei" w:eastAsia="SimHei" w:hAnsi="SimHei" w:cs="SimHei"/>
          <w:sz w:val="24"/>
        </w:rPr>
        <w:t>6</w:t>
      </w:r>
      <w:r>
        <w:rPr>
          <w:rFonts w:ascii="SimHei" w:eastAsia="SimHei" w:hAnsi="SimHei" w:cs="SimHei" w:hint="eastAsia"/>
          <w:sz w:val="24"/>
        </w:rPr>
        <w:t>月</w:t>
      </w:r>
    </w:p>
    <w:p w14:paraId="65EC27B6" w14:textId="77777777" w:rsidR="0068318C" w:rsidRDefault="0068318C"/>
    <w:sectPr w:rsidR="0068318C">
      <w:pgSz w:w="11906" w:h="16838"/>
      <w:pgMar w:top="1440" w:right="1800" w:bottom="1440" w:left="1800" w:header="851" w:footer="992" w:gutter="0"/>
      <w:pgNumType w:start="3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Microsoft Ya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A4"/>
    <w:multiLevelType w:val="multilevel"/>
    <w:tmpl w:val="00C108A4"/>
    <w:lvl w:ilvl="0">
      <w:start w:val="1"/>
      <w:numFmt w:val="decimal"/>
      <w:lvlText w:val="（%1）"/>
      <w:lvlJc w:val="left"/>
      <w:pPr>
        <w:ind w:left="1110" w:hanging="480"/>
      </w:pPr>
      <w:rPr>
        <w:rFonts w:eastAsia="SimSun" w:hint="default"/>
      </w:rPr>
    </w:lvl>
    <w:lvl w:ilvl="1">
      <w:start w:val="1"/>
      <w:numFmt w:val="ideographTraditional"/>
      <w:lvlText w:val="%2、"/>
      <w:lvlJc w:val="left"/>
      <w:pPr>
        <w:ind w:left="1590" w:hanging="480"/>
      </w:pPr>
    </w:lvl>
    <w:lvl w:ilvl="2">
      <w:start w:val="1"/>
      <w:numFmt w:val="lowerRoman"/>
      <w:lvlText w:val="%3."/>
      <w:lvlJc w:val="right"/>
      <w:pPr>
        <w:ind w:left="2070" w:hanging="480"/>
      </w:pPr>
    </w:lvl>
    <w:lvl w:ilvl="3">
      <w:start w:val="1"/>
      <w:numFmt w:val="decimal"/>
      <w:lvlText w:val="%4."/>
      <w:lvlJc w:val="left"/>
      <w:pPr>
        <w:ind w:left="2550" w:hanging="480"/>
      </w:pPr>
    </w:lvl>
    <w:lvl w:ilvl="4">
      <w:start w:val="1"/>
      <w:numFmt w:val="ideographTraditional"/>
      <w:lvlText w:val="%5、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ideographTraditional"/>
      <w:lvlText w:val="%8、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07627C86"/>
    <w:multiLevelType w:val="multilevel"/>
    <w:tmpl w:val="07627C86"/>
    <w:lvl w:ilvl="0">
      <w:start w:val="1"/>
      <w:numFmt w:val="decimal"/>
      <w:lvlText w:val="（%1）"/>
      <w:lvlJc w:val="left"/>
      <w:pPr>
        <w:ind w:left="1140" w:hanging="720"/>
      </w:pPr>
      <w:rPr>
        <w:rFonts w:ascii="新細明體" w:eastAsia="新細明體" w:hAnsi="新細明體"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A6B6F2F"/>
    <w:multiLevelType w:val="multilevel"/>
    <w:tmpl w:val="0A6B6F2F"/>
    <w:lvl w:ilvl="0">
      <w:start w:val="1"/>
      <w:numFmt w:val="decimal"/>
      <w:lvlText w:val="（%1）"/>
      <w:lvlJc w:val="left"/>
      <w:pPr>
        <w:ind w:left="1146" w:hanging="720"/>
      </w:pPr>
      <w:rPr>
        <w:rFonts w:ascii="新細明體" w:eastAsia="新細明體" w:hAnsi="新細明體"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54939F4"/>
    <w:multiLevelType w:val="multilevel"/>
    <w:tmpl w:val="154939F4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2031360A"/>
    <w:multiLevelType w:val="multilevel"/>
    <w:tmpl w:val="203136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7609F"/>
    <w:multiLevelType w:val="multilevel"/>
    <w:tmpl w:val="219760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134E2"/>
    <w:multiLevelType w:val="multilevel"/>
    <w:tmpl w:val="385134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213CFF"/>
    <w:multiLevelType w:val="multilevel"/>
    <w:tmpl w:val="42213CFF"/>
    <w:lvl w:ilvl="0">
      <w:start w:val="1"/>
      <w:numFmt w:val="decimal"/>
      <w:lvlText w:val="（%1）"/>
      <w:lvlJc w:val="left"/>
      <w:pPr>
        <w:ind w:left="1080" w:hanging="720"/>
      </w:pPr>
      <w:rPr>
        <w:rFonts w:ascii="新細明體" w:hAnsi="新細明體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3411DCE"/>
    <w:multiLevelType w:val="multilevel"/>
    <w:tmpl w:val="53411DCE"/>
    <w:lvl w:ilvl="0">
      <w:start w:val="1"/>
      <w:numFmt w:val="decimal"/>
      <w:lvlText w:val="（%1）"/>
      <w:lvlJc w:val="left"/>
      <w:pPr>
        <w:ind w:left="1080" w:hanging="720"/>
      </w:pPr>
      <w:rPr>
        <w:rFonts w:eastAsia="SimSu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8362C4E"/>
    <w:multiLevelType w:val="multilevel"/>
    <w:tmpl w:val="68362C4E"/>
    <w:lvl w:ilvl="0">
      <w:start w:val="1"/>
      <w:numFmt w:val="decimal"/>
      <w:lvlText w:val="（%1）"/>
      <w:lvlJc w:val="left"/>
      <w:pPr>
        <w:ind w:left="1200" w:hanging="72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597641E"/>
    <w:multiLevelType w:val="multilevel"/>
    <w:tmpl w:val="7597641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AAB501F"/>
    <w:multiLevelType w:val="multilevel"/>
    <w:tmpl w:val="7AAB501F"/>
    <w:lvl w:ilvl="0">
      <w:start w:val="1"/>
      <w:numFmt w:val="decimal"/>
      <w:lvlText w:val="（%1）"/>
      <w:lvlJc w:val="left"/>
      <w:pPr>
        <w:ind w:left="1140" w:hanging="720"/>
      </w:pPr>
      <w:rPr>
        <w:rFonts w:ascii="新細明體" w:eastAsia="新細明體" w:hAnsi="新細明體"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num w:numId="1" w16cid:durableId="841360177">
    <w:abstractNumId w:val="5"/>
  </w:num>
  <w:num w:numId="2" w16cid:durableId="1569075489">
    <w:abstractNumId w:val="8"/>
  </w:num>
  <w:num w:numId="3" w16cid:durableId="62025436">
    <w:abstractNumId w:val="7"/>
  </w:num>
  <w:num w:numId="4" w16cid:durableId="914707289">
    <w:abstractNumId w:val="6"/>
  </w:num>
  <w:num w:numId="5" w16cid:durableId="228657359">
    <w:abstractNumId w:val="3"/>
  </w:num>
  <w:num w:numId="6" w16cid:durableId="1937054948">
    <w:abstractNumId w:val="9"/>
  </w:num>
  <w:num w:numId="7" w16cid:durableId="721289851">
    <w:abstractNumId w:val="4"/>
  </w:num>
  <w:num w:numId="8" w16cid:durableId="1147093148">
    <w:abstractNumId w:val="1"/>
  </w:num>
  <w:num w:numId="9" w16cid:durableId="1418939497">
    <w:abstractNumId w:val="11"/>
  </w:num>
  <w:num w:numId="10" w16cid:durableId="2124838365">
    <w:abstractNumId w:val="10"/>
  </w:num>
  <w:num w:numId="11" w16cid:durableId="1111778959">
    <w:abstractNumId w:val="2"/>
  </w:num>
  <w:num w:numId="12" w16cid:durableId="159523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MxZjc0ZjE3Y2JlMzNiY2ZjMDUzNzU3MmFkZGMyNzAifQ=="/>
  </w:docVars>
  <w:rsids>
    <w:rsidRoot w:val="00A94ECB"/>
    <w:rsid w:val="00026AC3"/>
    <w:rsid w:val="000C2323"/>
    <w:rsid w:val="00124BC5"/>
    <w:rsid w:val="00193ABE"/>
    <w:rsid w:val="001A4C24"/>
    <w:rsid w:val="001F6379"/>
    <w:rsid w:val="002A17A5"/>
    <w:rsid w:val="002D6BA7"/>
    <w:rsid w:val="0035238B"/>
    <w:rsid w:val="003E1327"/>
    <w:rsid w:val="0041535D"/>
    <w:rsid w:val="00440DBE"/>
    <w:rsid w:val="00455C6D"/>
    <w:rsid w:val="004C234D"/>
    <w:rsid w:val="0068318C"/>
    <w:rsid w:val="006A1B9C"/>
    <w:rsid w:val="006A333B"/>
    <w:rsid w:val="00702DB6"/>
    <w:rsid w:val="007268EB"/>
    <w:rsid w:val="007903CB"/>
    <w:rsid w:val="007A22E6"/>
    <w:rsid w:val="007A77B5"/>
    <w:rsid w:val="008D5AF4"/>
    <w:rsid w:val="008E1E57"/>
    <w:rsid w:val="00914538"/>
    <w:rsid w:val="009A4882"/>
    <w:rsid w:val="009F40A2"/>
    <w:rsid w:val="00A94ECB"/>
    <w:rsid w:val="00AC75C7"/>
    <w:rsid w:val="00B6797D"/>
    <w:rsid w:val="00B96437"/>
    <w:rsid w:val="00C42D03"/>
    <w:rsid w:val="00CB0C4C"/>
    <w:rsid w:val="00CE6A9E"/>
    <w:rsid w:val="00DC200C"/>
    <w:rsid w:val="00F65341"/>
    <w:rsid w:val="00F80AFD"/>
    <w:rsid w:val="00FB0C47"/>
    <w:rsid w:val="00FD0C60"/>
    <w:rsid w:val="00FF4C1A"/>
    <w:rsid w:val="148902C6"/>
    <w:rsid w:val="181368B7"/>
    <w:rsid w:val="2AE66EE3"/>
    <w:rsid w:val="2F96629B"/>
    <w:rsid w:val="4ED464A8"/>
    <w:rsid w:val="523E396C"/>
    <w:rsid w:val="54A71759"/>
    <w:rsid w:val="57B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DAB2"/>
  <w15:docId w15:val="{E83BCC3D-5E09-4F9F-B686-69B01C6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19"/>
      <w:szCs w:val="19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8">
    <w:name w:val="標題 字元"/>
    <w:basedOn w:val="a0"/>
    <w:link w:val="a7"/>
    <w:qFormat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1"/>
    <w:basedOn w:val="a0"/>
    <w:uiPriority w:val="10"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6">
    <w:name w:val="頁首 字元"/>
    <w:basedOn w:val="a0"/>
    <w:link w:val="a5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10">
    <w:name w:val="標題 1 字元"/>
    <w:basedOn w:val="a0"/>
    <w:link w:val="1"/>
    <w:qFormat/>
    <w:rPr>
      <w:rFonts w:ascii="SimSun" w:eastAsia="SimSun" w:hAnsi="SimSun" w:cs="SimSun"/>
      <w:b/>
      <w:bCs/>
      <w:kern w:val="36"/>
      <w:sz w:val="19"/>
      <w:szCs w:val="19"/>
    </w:rPr>
  </w:style>
  <w:style w:type="character" w:customStyle="1" w:styleId="20">
    <w:name w:val="標題 2 字元"/>
    <w:basedOn w:val="a0"/>
    <w:link w:val="2"/>
    <w:qFormat/>
    <w:rPr>
      <w:rFonts w:ascii="Arial" w:eastAsia="SimSun" w:hAnsi="Arial" w:cs="Times New Roman"/>
      <w:b/>
      <w:bCs/>
      <w:sz w:val="30"/>
      <w:szCs w:val="32"/>
    </w:rPr>
  </w:style>
  <w:style w:type="paragraph" w:styleId="a9">
    <w:name w:val="List Paragraph"/>
    <w:basedOn w:val="a"/>
    <w:uiPriority w:val="99"/>
    <w:qFormat/>
    <w:pPr>
      <w:ind w:leftChars="200" w:left="480"/>
    </w:pPr>
  </w:style>
  <w:style w:type="paragraph" w:customStyle="1" w:styleId="CharCharCharChar">
    <w:name w:val="Char Char Char 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DKQ</dc:creator>
  <cp:lastModifiedBy>weimin jee</cp:lastModifiedBy>
  <cp:revision>17</cp:revision>
  <dcterms:created xsi:type="dcterms:W3CDTF">2016-10-17T13:30:00Z</dcterms:created>
  <dcterms:modified xsi:type="dcterms:W3CDTF">2023-06-05T08:20:00Z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2042D55822EF40ADB150D5C076796612_12</vt:lpwstr>
  </property>
</Properties>
</file>